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F016E5" w14:textId="2A228890" w:rsidR="00D82EDB" w:rsidRPr="00B54FE3" w:rsidRDefault="00D82EDB" w:rsidP="00D82EDB">
      <w:pPr>
        <w:pStyle w:val="3GPPHeader"/>
        <w:spacing w:after="60"/>
        <w:jc w:val="both"/>
        <w:rPr>
          <w:sz w:val="32"/>
          <w:szCs w:val="32"/>
        </w:rPr>
      </w:pPr>
      <w:bookmarkStart w:id="0" w:name="_Hlk487029736"/>
      <w:bookmarkStart w:id="1" w:name="OLE_LINK103"/>
      <w:bookmarkStart w:id="2" w:name="OLE_LINK104"/>
      <w:bookmarkEnd w:id="0"/>
      <w:r w:rsidRPr="00276F20">
        <w:t>3GPP TSG-RAN WG4 Meeting #</w:t>
      </w:r>
      <w:r>
        <w:t>100</w:t>
      </w:r>
      <w:r w:rsidRPr="00276F20">
        <w:t>-e</w:t>
      </w:r>
      <w:r w:rsidRPr="00276F20">
        <w:tab/>
      </w:r>
      <w:r w:rsidRPr="00B54FE3">
        <w:rPr>
          <w:szCs w:val="24"/>
        </w:rPr>
        <w:t>R4-211</w:t>
      </w:r>
      <w:r w:rsidR="00B54FE3" w:rsidRPr="00B54FE3">
        <w:rPr>
          <w:szCs w:val="24"/>
        </w:rPr>
        <w:t>3637</w:t>
      </w:r>
    </w:p>
    <w:p w14:paraId="56AB29DB" w14:textId="77777777" w:rsidR="00D82EDB" w:rsidRPr="00276F20" w:rsidRDefault="00D82EDB" w:rsidP="00D82EDB">
      <w:pPr>
        <w:pStyle w:val="3GPPHeader"/>
        <w:jc w:val="both"/>
      </w:pPr>
      <w:bookmarkStart w:id="3" w:name="OLE_LINK3"/>
      <w:bookmarkStart w:id="4" w:name="OLE_LINK4"/>
      <w:r w:rsidRPr="00276F20">
        <w:t xml:space="preserve">Electronic Meeting, </w:t>
      </w:r>
      <w:r w:rsidRPr="003422AE">
        <w:t>1</w:t>
      </w:r>
      <w:r>
        <w:t>6</w:t>
      </w:r>
      <w:r w:rsidRPr="003422AE">
        <w:t xml:space="preserve"> </w:t>
      </w:r>
      <w:r>
        <w:t>Aug.</w:t>
      </w:r>
      <w:r w:rsidRPr="003422AE">
        <w:t xml:space="preserve"> – 2</w:t>
      </w:r>
      <w:r>
        <w:t>7</w:t>
      </w:r>
      <w:r w:rsidRPr="003422AE">
        <w:t xml:space="preserve"> </w:t>
      </w:r>
      <w:r>
        <w:t>Aug.</w:t>
      </w:r>
      <w:r w:rsidRPr="003422AE">
        <w:t xml:space="preserve"> 2021</w:t>
      </w:r>
    </w:p>
    <w:bookmarkEnd w:id="3"/>
    <w:bookmarkEnd w:id="4"/>
    <w:p w14:paraId="7F718827" w14:textId="607BACF5" w:rsidR="00D82EDB" w:rsidRPr="00ED3955" w:rsidRDefault="00D82EDB" w:rsidP="00D82EDB">
      <w:pPr>
        <w:ind w:left="1985" w:hanging="1985"/>
        <w:jc w:val="both"/>
        <w:rPr>
          <w:rFonts w:asciiTheme="minorHAnsi" w:eastAsia="SimSun" w:hAnsiTheme="minorHAnsi" w:cstheme="minorHAnsi"/>
          <w:b/>
          <w:bCs/>
          <w:sz w:val="24"/>
          <w:szCs w:val="24"/>
          <w:lang w:eastAsia="zh-CN"/>
        </w:rPr>
      </w:pPr>
      <w:r w:rsidRPr="00ED3955">
        <w:rPr>
          <w:rFonts w:asciiTheme="minorHAnsi" w:eastAsia="SimSun" w:hAnsiTheme="minorHAnsi" w:cstheme="minorHAnsi"/>
          <w:b/>
          <w:bCs/>
          <w:sz w:val="24"/>
          <w:szCs w:val="24"/>
          <w:lang w:eastAsia="en-US"/>
        </w:rPr>
        <w:t>Agenda Item:</w:t>
      </w:r>
      <w:r w:rsidRPr="00ED3955">
        <w:rPr>
          <w:rFonts w:asciiTheme="minorHAnsi" w:eastAsia="SimSun" w:hAnsiTheme="minorHAnsi" w:cstheme="minorHAnsi"/>
          <w:b/>
          <w:bCs/>
          <w:sz w:val="24"/>
          <w:szCs w:val="24"/>
          <w:lang w:eastAsia="en-US"/>
        </w:rPr>
        <w:tab/>
      </w:r>
      <w:r>
        <w:rPr>
          <w:rFonts w:asciiTheme="minorHAnsi" w:eastAsia="SimSun" w:hAnsiTheme="minorHAnsi" w:cstheme="minorHAnsi"/>
          <w:b/>
          <w:bCs/>
          <w:sz w:val="24"/>
          <w:szCs w:val="24"/>
          <w:lang w:eastAsia="en-US"/>
        </w:rPr>
        <w:t>9.</w:t>
      </w:r>
      <w:r w:rsidR="00784E98">
        <w:rPr>
          <w:rFonts w:asciiTheme="minorHAnsi" w:eastAsia="SimSun" w:hAnsiTheme="minorHAnsi" w:cstheme="minorHAnsi"/>
          <w:b/>
          <w:bCs/>
          <w:sz w:val="24"/>
          <w:szCs w:val="24"/>
          <w:lang w:eastAsia="en-US"/>
        </w:rPr>
        <w:t>11</w:t>
      </w:r>
      <w:r>
        <w:rPr>
          <w:rFonts w:asciiTheme="minorHAnsi" w:eastAsia="SimSun" w:hAnsiTheme="minorHAnsi" w:cstheme="minorHAnsi"/>
          <w:b/>
          <w:bCs/>
          <w:sz w:val="24"/>
          <w:szCs w:val="24"/>
          <w:lang w:eastAsia="en-US"/>
        </w:rPr>
        <w:t>.</w:t>
      </w:r>
      <w:r w:rsidR="00784E98">
        <w:rPr>
          <w:rFonts w:asciiTheme="minorHAnsi" w:eastAsia="SimSun" w:hAnsiTheme="minorHAnsi" w:cstheme="minorHAnsi"/>
          <w:b/>
          <w:bCs/>
          <w:sz w:val="24"/>
          <w:szCs w:val="24"/>
          <w:lang w:eastAsia="en-US"/>
        </w:rPr>
        <w:t>2</w:t>
      </w:r>
      <w:r>
        <w:rPr>
          <w:rFonts w:asciiTheme="minorHAnsi" w:eastAsia="SimSun" w:hAnsiTheme="minorHAnsi" w:cstheme="minorHAnsi"/>
          <w:b/>
          <w:bCs/>
          <w:sz w:val="24"/>
          <w:szCs w:val="24"/>
          <w:lang w:eastAsia="en-US"/>
        </w:rPr>
        <w:t>.2</w:t>
      </w:r>
    </w:p>
    <w:p w14:paraId="109AEB4D" w14:textId="3C26B1AC" w:rsidR="00A73AF2"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Source:</w:t>
      </w:r>
      <w:r w:rsidR="00474D21" w:rsidRPr="00ED3955">
        <w:rPr>
          <w:rFonts w:asciiTheme="minorHAnsi" w:eastAsia="SimSun" w:hAnsiTheme="minorHAnsi" w:cstheme="minorHAnsi"/>
          <w:b/>
          <w:bCs/>
          <w:sz w:val="24"/>
          <w:szCs w:val="24"/>
          <w:lang w:eastAsia="en-US"/>
        </w:rPr>
        <w:tab/>
      </w:r>
      <w:r w:rsidR="00580094">
        <w:rPr>
          <w:rFonts w:asciiTheme="minorHAnsi" w:eastAsia="SimSun" w:hAnsiTheme="minorHAnsi" w:cstheme="minorHAnsi"/>
          <w:b/>
          <w:bCs/>
          <w:sz w:val="24"/>
          <w:szCs w:val="24"/>
          <w:lang w:eastAsia="en-US"/>
        </w:rPr>
        <w:t>Ericsson</w:t>
      </w:r>
      <w:r w:rsidRPr="00ED3955">
        <w:rPr>
          <w:rFonts w:asciiTheme="minorHAnsi" w:eastAsia="SimSun" w:hAnsiTheme="minorHAnsi" w:cstheme="minorHAnsi"/>
          <w:b/>
          <w:bCs/>
          <w:sz w:val="24"/>
          <w:szCs w:val="24"/>
          <w:lang w:eastAsia="en-US"/>
        </w:rPr>
        <w:t xml:space="preserve"> </w:t>
      </w:r>
    </w:p>
    <w:p w14:paraId="109AEB4E" w14:textId="47670DA8" w:rsidR="00A73AF2"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Title:</w:t>
      </w:r>
      <w:r w:rsidR="0082637F" w:rsidRPr="00ED3955">
        <w:rPr>
          <w:rFonts w:asciiTheme="minorHAnsi" w:eastAsia="SimSun" w:hAnsiTheme="minorHAnsi" w:cstheme="minorHAnsi"/>
          <w:b/>
          <w:bCs/>
          <w:sz w:val="24"/>
          <w:szCs w:val="24"/>
          <w:lang w:eastAsia="en-US"/>
        </w:rPr>
        <w:tab/>
      </w:r>
      <w:r w:rsidR="006823CE">
        <w:rPr>
          <w:rFonts w:asciiTheme="minorHAnsi" w:eastAsia="SimSun" w:hAnsiTheme="minorHAnsi" w:cstheme="minorHAnsi"/>
          <w:b/>
          <w:bCs/>
          <w:sz w:val="24"/>
          <w:szCs w:val="24"/>
          <w:lang w:eastAsia="en-US"/>
        </w:rPr>
        <w:t>Discussion on m</w:t>
      </w:r>
      <w:r w:rsidR="00277F77" w:rsidRPr="00ED3955">
        <w:rPr>
          <w:rFonts w:asciiTheme="minorHAnsi" w:eastAsia="SimSun" w:hAnsiTheme="minorHAnsi" w:cstheme="minorHAnsi"/>
          <w:b/>
          <w:bCs/>
          <w:sz w:val="24"/>
          <w:szCs w:val="24"/>
          <w:lang w:eastAsia="en-US"/>
        </w:rPr>
        <w:t xml:space="preserve">ultiple concurrent and independent </w:t>
      </w:r>
      <w:r w:rsidR="00A32AA4">
        <w:rPr>
          <w:rFonts w:asciiTheme="minorHAnsi" w:eastAsia="SimSun" w:hAnsiTheme="minorHAnsi" w:cstheme="minorHAnsi"/>
          <w:b/>
          <w:bCs/>
          <w:sz w:val="24"/>
          <w:szCs w:val="24"/>
          <w:lang w:eastAsia="en-US"/>
        </w:rPr>
        <w:t>gap</w:t>
      </w:r>
      <w:r w:rsidR="00277F77" w:rsidRPr="00ED3955">
        <w:rPr>
          <w:rFonts w:asciiTheme="minorHAnsi" w:eastAsia="SimSun" w:hAnsiTheme="minorHAnsi" w:cstheme="minorHAnsi"/>
          <w:b/>
          <w:bCs/>
          <w:sz w:val="24"/>
          <w:szCs w:val="24"/>
          <w:lang w:eastAsia="en-US"/>
        </w:rPr>
        <w:t xml:space="preserve"> patterns</w:t>
      </w:r>
    </w:p>
    <w:p w14:paraId="109AEB4F" w14:textId="77777777" w:rsidR="00197D40"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Document for:</w:t>
      </w:r>
      <w:r w:rsidR="0082637F" w:rsidRPr="00ED3955">
        <w:rPr>
          <w:rFonts w:asciiTheme="minorHAnsi" w:eastAsia="SimSun" w:hAnsiTheme="minorHAnsi" w:cstheme="minorHAnsi"/>
          <w:b/>
          <w:bCs/>
          <w:sz w:val="24"/>
          <w:szCs w:val="24"/>
          <w:lang w:eastAsia="en-US"/>
        </w:rPr>
        <w:tab/>
      </w:r>
      <w:r w:rsidRPr="00ED3955">
        <w:rPr>
          <w:rFonts w:asciiTheme="minorHAnsi" w:eastAsia="SimSun" w:hAnsiTheme="minorHAnsi" w:cstheme="minorHAnsi"/>
          <w:b/>
          <w:bCs/>
          <w:sz w:val="24"/>
          <w:szCs w:val="24"/>
          <w:lang w:eastAsia="en-US"/>
        </w:rPr>
        <w:t xml:space="preserve">Discussion </w:t>
      </w:r>
    </w:p>
    <w:p w14:paraId="109AEB50" w14:textId="77777777" w:rsidR="00042DB9" w:rsidRPr="00ED3955" w:rsidRDefault="006B2EB2" w:rsidP="00042DB9">
      <w:pPr>
        <w:pStyle w:val="Heading1"/>
        <w:numPr>
          <w:ilvl w:val="0"/>
          <w:numId w:val="1"/>
        </w:numPr>
        <w:ind w:hanging="720"/>
        <w:rPr>
          <w:rFonts w:asciiTheme="minorHAnsi" w:eastAsia="PMingLiU" w:hAnsiTheme="minorHAnsi" w:cstheme="minorHAnsi"/>
          <w:b/>
          <w:sz w:val="22"/>
          <w:szCs w:val="22"/>
          <w:lang w:eastAsia="zh-TW"/>
        </w:rPr>
      </w:pPr>
      <w:r w:rsidRPr="00ED3955">
        <w:rPr>
          <w:rFonts w:asciiTheme="minorHAnsi" w:eastAsiaTheme="minorEastAsia" w:hAnsiTheme="minorHAnsi" w:cstheme="minorHAnsi"/>
          <w:b/>
          <w:sz w:val="22"/>
          <w:szCs w:val="22"/>
          <w:lang w:val="en-US" w:eastAsia="zh-TW"/>
        </w:rPr>
        <w:t>I</w:t>
      </w:r>
      <w:r w:rsidR="00197D40" w:rsidRPr="00ED3955">
        <w:rPr>
          <w:rFonts w:asciiTheme="minorHAnsi" w:eastAsiaTheme="minorEastAsia" w:hAnsiTheme="minorHAnsi" w:cstheme="minorHAnsi"/>
          <w:b/>
          <w:sz w:val="22"/>
          <w:szCs w:val="22"/>
          <w:lang w:val="en-US" w:eastAsia="zh-TW"/>
        </w:rPr>
        <w:t>ntroduction</w:t>
      </w:r>
      <w:bookmarkStart w:id="5" w:name="OLE_LINK1"/>
      <w:bookmarkStart w:id="6" w:name="OLE_LINK2"/>
      <w:bookmarkStart w:id="7" w:name="OLE_LINK132"/>
      <w:bookmarkStart w:id="8" w:name="OLE_LINK133"/>
    </w:p>
    <w:p w14:paraId="109AEB51" w14:textId="77777777" w:rsidR="005C721D" w:rsidRPr="00ED3955" w:rsidRDefault="00440EF7" w:rsidP="003E1450">
      <w:pPr>
        <w:jc w:val="both"/>
        <w:rPr>
          <w:rFonts w:asciiTheme="minorHAnsi" w:eastAsiaTheme="minorEastAsia" w:hAnsiTheme="minorHAnsi" w:cstheme="minorHAnsi"/>
          <w:lang w:val="en-US" w:eastAsia="zh-CN"/>
        </w:rPr>
      </w:pPr>
      <w:bookmarkStart w:id="9" w:name="_Ref516345544"/>
      <w:r w:rsidRPr="00ED3955">
        <w:rPr>
          <w:rFonts w:asciiTheme="minorHAnsi" w:eastAsiaTheme="minorEastAsia" w:hAnsiTheme="minorHAnsi" w:cstheme="minorHAnsi"/>
          <w:lang w:val="en-US" w:eastAsia="zh-CN"/>
        </w:rPr>
        <w:t xml:space="preserve">In </w:t>
      </w:r>
      <w:r w:rsidR="0030319E">
        <w:rPr>
          <w:rFonts w:asciiTheme="minorHAnsi" w:eastAsiaTheme="minorEastAsia" w:hAnsiTheme="minorHAnsi" w:cstheme="minorHAnsi"/>
          <w:lang w:val="en-US" w:eastAsia="zh-CN"/>
        </w:rPr>
        <w:t xml:space="preserve">last RAN4 </w:t>
      </w:r>
      <w:r w:rsidRPr="00ED3955">
        <w:rPr>
          <w:rFonts w:asciiTheme="minorHAnsi" w:eastAsiaTheme="minorEastAsia" w:hAnsiTheme="minorHAnsi" w:cstheme="minorHAnsi"/>
          <w:lang w:val="en-US" w:eastAsia="zh-CN"/>
        </w:rPr>
        <w:t xml:space="preserve">meeting, </w:t>
      </w:r>
      <w:r w:rsidR="007562EB" w:rsidRPr="00ED3955">
        <w:rPr>
          <w:rFonts w:asciiTheme="minorHAnsi" w:eastAsiaTheme="minorEastAsia" w:hAnsiTheme="minorHAnsi" w:cstheme="minorHAnsi"/>
          <w:lang w:val="en-US" w:eastAsia="zh-CN"/>
        </w:rPr>
        <w:t>a</w:t>
      </w:r>
      <w:r w:rsidR="00871EDF" w:rsidRPr="00ED3955">
        <w:rPr>
          <w:rFonts w:asciiTheme="minorHAnsi" w:eastAsiaTheme="minorEastAsia" w:hAnsiTheme="minorHAnsi" w:cstheme="minorHAnsi"/>
          <w:lang w:val="en-US" w:eastAsia="zh-CN"/>
        </w:rPr>
        <w:t xml:space="preserve"> </w:t>
      </w:r>
      <w:r w:rsidR="00B519CA" w:rsidRPr="00ED3955">
        <w:rPr>
          <w:rFonts w:asciiTheme="minorHAnsi" w:eastAsiaTheme="minorEastAsia" w:hAnsiTheme="minorHAnsi" w:cstheme="minorHAnsi"/>
          <w:lang w:val="en-US" w:eastAsia="zh-CN"/>
        </w:rPr>
        <w:t>W</w:t>
      </w:r>
      <w:r w:rsidR="00B519CA">
        <w:rPr>
          <w:rFonts w:asciiTheme="minorHAnsi" w:eastAsiaTheme="minorEastAsia" w:hAnsiTheme="minorHAnsi" w:cstheme="minorHAnsi"/>
          <w:lang w:val="en-US" w:eastAsia="zh-CN"/>
        </w:rPr>
        <w:t xml:space="preserve">F </w:t>
      </w:r>
      <w:r w:rsidR="00A70488" w:rsidRPr="00ED3955">
        <w:rPr>
          <w:rFonts w:asciiTheme="minorHAnsi" w:eastAsiaTheme="minorEastAsia" w:hAnsiTheme="minorHAnsi" w:cstheme="minorHAnsi"/>
          <w:lang w:val="en-US" w:eastAsia="zh-CN"/>
        </w:rPr>
        <w:t xml:space="preserve">for multiple concurrent and independent </w:t>
      </w:r>
      <w:r w:rsidR="00A32AA4">
        <w:rPr>
          <w:rFonts w:asciiTheme="minorHAnsi" w:eastAsiaTheme="minorEastAsia" w:hAnsiTheme="minorHAnsi" w:cstheme="minorHAnsi"/>
          <w:lang w:val="en-US" w:eastAsia="zh-CN"/>
        </w:rPr>
        <w:t>gap</w:t>
      </w:r>
      <w:r w:rsidR="00A70488" w:rsidRPr="00ED3955">
        <w:rPr>
          <w:rFonts w:asciiTheme="minorHAnsi" w:eastAsiaTheme="minorEastAsia" w:hAnsiTheme="minorHAnsi" w:cstheme="minorHAnsi"/>
          <w:lang w:val="en-US" w:eastAsia="zh-CN"/>
        </w:rPr>
        <w:t xml:space="preserve"> patterns</w:t>
      </w:r>
      <w:r w:rsidR="0030319E">
        <w:rPr>
          <w:rFonts w:asciiTheme="minorHAnsi" w:eastAsiaTheme="minorEastAsia" w:hAnsiTheme="minorHAnsi" w:cstheme="minorHAnsi"/>
          <w:lang w:val="en-US" w:eastAsia="zh-CN"/>
        </w:rPr>
        <w:t xml:space="preserve"> was approved [1]</w:t>
      </w:r>
      <w:r w:rsidR="00A70488" w:rsidRPr="00ED3955">
        <w:rPr>
          <w:rFonts w:asciiTheme="minorHAnsi" w:eastAsiaTheme="minorEastAsia" w:hAnsiTheme="minorHAnsi" w:cstheme="minorHAnsi"/>
          <w:lang w:val="en-US" w:eastAsia="zh-CN"/>
        </w:rPr>
        <w:t>.</w:t>
      </w:r>
    </w:p>
    <w:tbl>
      <w:tblPr>
        <w:tblStyle w:val="TableGrid"/>
        <w:tblW w:w="0" w:type="auto"/>
        <w:tblLook w:val="04A0" w:firstRow="1" w:lastRow="0" w:firstColumn="1" w:lastColumn="0" w:noHBand="0" w:noVBand="1"/>
      </w:tblPr>
      <w:tblGrid>
        <w:gridCol w:w="9351"/>
      </w:tblGrid>
      <w:tr w:rsidR="005C721D" w:rsidRPr="00ED3955" w14:paraId="109AEB89" w14:textId="77777777" w:rsidTr="00157E9A">
        <w:tc>
          <w:tcPr>
            <w:tcW w:w="9351" w:type="dxa"/>
          </w:tcPr>
          <w:p w14:paraId="109AEB52" w14:textId="77777777" w:rsidR="0030319E" w:rsidRPr="0083644E" w:rsidRDefault="0030319E" w:rsidP="0030319E">
            <w:pPr>
              <w:overflowPunct/>
              <w:autoSpaceDE/>
              <w:autoSpaceDN/>
              <w:adjustRightInd/>
              <w:spacing w:after="0"/>
              <w:textAlignment w:val="center"/>
              <w:rPr>
                <w:rFonts w:asciiTheme="minorHAnsi" w:hAnsiTheme="minorHAnsi" w:cstheme="minorHAnsi"/>
                <w:b/>
                <w:sz w:val="18"/>
              </w:rPr>
            </w:pPr>
            <w:r w:rsidRPr="0083644E">
              <w:rPr>
                <w:rFonts w:asciiTheme="minorHAnsi" w:hAnsiTheme="minorHAnsi" w:cstheme="minorHAnsi"/>
                <w:b/>
                <w:sz w:val="18"/>
              </w:rPr>
              <w:t>Definition</w:t>
            </w:r>
          </w:p>
          <w:p w14:paraId="278032F3" w14:textId="77777777" w:rsidR="00B91FD0" w:rsidRPr="00B91FD0" w:rsidRDefault="00B91FD0" w:rsidP="00B91FD0">
            <w:pPr>
              <w:numPr>
                <w:ilvl w:val="0"/>
                <w:numId w:val="6"/>
              </w:numPr>
              <w:overflowPunct/>
              <w:autoSpaceDE/>
              <w:autoSpaceDN/>
              <w:adjustRightInd/>
              <w:spacing w:after="0"/>
              <w:textAlignment w:val="center"/>
              <w:rPr>
                <w:rFonts w:asciiTheme="minorHAnsi" w:hAnsiTheme="minorHAnsi" w:cstheme="minorHAnsi"/>
                <w:sz w:val="18"/>
                <w:lang w:val="en-US"/>
              </w:rPr>
            </w:pPr>
            <w:r w:rsidRPr="00B91FD0">
              <w:rPr>
                <w:rFonts w:asciiTheme="minorHAnsi" w:hAnsiTheme="minorHAnsi" w:cstheme="minorHAnsi"/>
                <w:sz w:val="18"/>
                <w:lang w:val="en-US"/>
              </w:rPr>
              <w:t xml:space="preserve">No consensus on keeping ‘common </w:t>
            </w:r>
            <w:proofErr w:type="gramStart"/>
            <w:r w:rsidRPr="00B91FD0">
              <w:rPr>
                <w:rFonts w:asciiTheme="minorHAnsi" w:hAnsiTheme="minorHAnsi" w:cstheme="minorHAnsi"/>
                <w:sz w:val="18"/>
                <w:lang w:val="en-US"/>
              </w:rPr>
              <w:t>period of time</w:t>
            </w:r>
            <w:proofErr w:type="gramEnd"/>
            <w:r w:rsidRPr="00B91FD0">
              <w:rPr>
                <w:rFonts w:asciiTheme="minorHAnsi" w:hAnsiTheme="minorHAnsi" w:cstheme="minorHAnsi"/>
                <w:sz w:val="18"/>
                <w:lang w:val="en-US"/>
              </w:rPr>
              <w:t xml:space="preserve">’ in the definition of concurrent gap in this meeting. </w:t>
            </w:r>
          </w:p>
          <w:p w14:paraId="7C2F6F04" w14:textId="77777777" w:rsidR="00B91FD0" w:rsidRPr="00B91FD0" w:rsidRDefault="00B91FD0" w:rsidP="00B91FD0">
            <w:pPr>
              <w:numPr>
                <w:ilvl w:val="0"/>
                <w:numId w:val="6"/>
              </w:numPr>
              <w:overflowPunct/>
              <w:autoSpaceDE/>
              <w:autoSpaceDN/>
              <w:adjustRightInd/>
              <w:spacing w:after="0"/>
              <w:textAlignment w:val="center"/>
              <w:rPr>
                <w:rFonts w:asciiTheme="minorHAnsi" w:hAnsiTheme="minorHAnsi" w:cstheme="minorHAnsi"/>
                <w:sz w:val="18"/>
                <w:lang w:val="en-US"/>
              </w:rPr>
            </w:pPr>
            <w:r w:rsidRPr="00B91FD0">
              <w:rPr>
                <w:rFonts w:asciiTheme="minorHAnsi" w:hAnsiTheme="minorHAnsi" w:cstheme="minorHAnsi"/>
                <w:sz w:val="18"/>
                <w:lang w:val="en-US"/>
              </w:rPr>
              <w:t>Refinement of concurrent gap definition</w:t>
            </w:r>
          </w:p>
          <w:p w14:paraId="42C2DC06" w14:textId="77777777" w:rsidR="00B91FD0" w:rsidRPr="00B91FD0" w:rsidRDefault="00B91FD0" w:rsidP="00B91FD0">
            <w:pPr>
              <w:numPr>
                <w:ilvl w:val="1"/>
                <w:numId w:val="6"/>
              </w:numPr>
              <w:overflowPunct/>
              <w:autoSpaceDE/>
              <w:autoSpaceDN/>
              <w:adjustRightInd/>
              <w:spacing w:after="0"/>
              <w:textAlignment w:val="center"/>
              <w:rPr>
                <w:rFonts w:asciiTheme="minorHAnsi" w:hAnsiTheme="minorHAnsi" w:cstheme="minorHAnsi"/>
                <w:sz w:val="18"/>
                <w:lang w:val="en-US"/>
              </w:rPr>
            </w:pPr>
            <w:r w:rsidRPr="00B91FD0">
              <w:rPr>
                <w:rFonts w:asciiTheme="minorHAnsi" w:hAnsiTheme="minorHAnsi" w:cstheme="minorHAnsi"/>
                <w:sz w:val="18"/>
                <w:lang w:val="en-US"/>
              </w:rPr>
              <w:t>Concurrent gaps are multiple measurement gaps configured by RRC message(s)</w:t>
            </w:r>
          </w:p>
          <w:p w14:paraId="487F977D" w14:textId="77777777" w:rsidR="00B91FD0" w:rsidRPr="00B91FD0" w:rsidRDefault="00B91FD0" w:rsidP="00B91FD0">
            <w:pPr>
              <w:numPr>
                <w:ilvl w:val="2"/>
                <w:numId w:val="6"/>
              </w:numPr>
              <w:overflowPunct/>
              <w:autoSpaceDE/>
              <w:autoSpaceDN/>
              <w:adjustRightInd/>
              <w:spacing w:after="0"/>
              <w:textAlignment w:val="center"/>
              <w:rPr>
                <w:rFonts w:asciiTheme="minorHAnsi" w:hAnsiTheme="minorHAnsi" w:cstheme="minorHAnsi"/>
                <w:sz w:val="18"/>
                <w:lang w:val="en-US"/>
              </w:rPr>
            </w:pPr>
            <w:r w:rsidRPr="00B91FD0">
              <w:rPr>
                <w:rFonts w:asciiTheme="minorHAnsi" w:hAnsiTheme="minorHAnsi" w:cstheme="minorHAnsi"/>
                <w:sz w:val="18"/>
              </w:rPr>
              <w:t>Either by same or separate RRC messages</w:t>
            </w:r>
          </w:p>
          <w:p w14:paraId="61E370EC" w14:textId="77777777" w:rsidR="00B91FD0" w:rsidRPr="00B91FD0" w:rsidRDefault="00B91FD0" w:rsidP="00B91FD0">
            <w:pPr>
              <w:numPr>
                <w:ilvl w:val="2"/>
                <w:numId w:val="6"/>
              </w:numPr>
              <w:overflowPunct/>
              <w:autoSpaceDE/>
              <w:autoSpaceDN/>
              <w:adjustRightInd/>
              <w:spacing w:after="0"/>
              <w:textAlignment w:val="center"/>
              <w:rPr>
                <w:rFonts w:asciiTheme="minorHAnsi" w:hAnsiTheme="minorHAnsi" w:cstheme="minorHAnsi"/>
                <w:sz w:val="18"/>
                <w:lang w:val="en-US"/>
              </w:rPr>
            </w:pPr>
            <w:r w:rsidRPr="00B91FD0">
              <w:rPr>
                <w:rFonts w:asciiTheme="minorHAnsi" w:hAnsiTheme="minorHAnsi" w:cstheme="minorHAnsi"/>
                <w:sz w:val="18"/>
                <w:lang w:val="en-US"/>
              </w:rPr>
              <w:t>Whether and how to introduce new IE(s) or duplicate the existing IE is left to RAN2.</w:t>
            </w:r>
          </w:p>
          <w:p w14:paraId="6D6FF7C1" w14:textId="77777777" w:rsidR="00B91FD0" w:rsidRPr="00B91FD0" w:rsidRDefault="00B91FD0" w:rsidP="00B91FD0">
            <w:pPr>
              <w:numPr>
                <w:ilvl w:val="2"/>
                <w:numId w:val="6"/>
              </w:numPr>
              <w:overflowPunct/>
              <w:autoSpaceDE/>
              <w:autoSpaceDN/>
              <w:adjustRightInd/>
              <w:spacing w:after="0"/>
              <w:textAlignment w:val="center"/>
              <w:rPr>
                <w:rFonts w:asciiTheme="minorHAnsi" w:hAnsiTheme="minorHAnsi" w:cstheme="minorHAnsi"/>
                <w:sz w:val="18"/>
                <w:lang w:val="en-US"/>
              </w:rPr>
            </w:pPr>
            <w:r w:rsidRPr="00B91FD0">
              <w:rPr>
                <w:rFonts w:asciiTheme="minorHAnsi" w:hAnsiTheme="minorHAnsi" w:cstheme="minorHAnsi"/>
                <w:sz w:val="18"/>
                <w:lang w:val="en-US"/>
              </w:rPr>
              <w:t>Note: if existing IE is to be used, the configuration mechanism shall allow NW to use the same IE to either configure additional concurrent MGP or update the configured MGP.</w:t>
            </w:r>
          </w:p>
          <w:p w14:paraId="1FC7DC21" w14:textId="7097FD81" w:rsidR="00291EB6" w:rsidRDefault="00291EB6" w:rsidP="00291EB6">
            <w:pPr>
              <w:overflowPunct/>
              <w:autoSpaceDE/>
              <w:autoSpaceDN/>
              <w:adjustRightInd/>
              <w:spacing w:after="0"/>
              <w:textAlignment w:val="center"/>
              <w:rPr>
                <w:rFonts w:asciiTheme="minorHAnsi" w:hAnsiTheme="minorHAnsi" w:cstheme="minorHAnsi"/>
                <w:b/>
                <w:bCs/>
                <w:sz w:val="18"/>
              </w:rPr>
            </w:pPr>
            <w:r w:rsidRPr="00291EB6">
              <w:rPr>
                <w:rFonts w:asciiTheme="minorHAnsi" w:hAnsiTheme="minorHAnsi" w:cstheme="minorHAnsi"/>
                <w:b/>
                <w:bCs/>
                <w:sz w:val="18"/>
              </w:rPr>
              <w:t>Applicability and configurations</w:t>
            </w:r>
          </w:p>
          <w:p w14:paraId="3A83669A" w14:textId="77777777" w:rsidR="00DB14E3" w:rsidRPr="00DB14E3" w:rsidRDefault="00DB14E3" w:rsidP="00DB14E3">
            <w:pPr>
              <w:numPr>
                <w:ilvl w:val="0"/>
                <w:numId w:val="6"/>
              </w:numPr>
              <w:overflowPunct/>
              <w:autoSpaceDE/>
              <w:autoSpaceDN/>
              <w:adjustRightInd/>
              <w:spacing w:after="0"/>
              <w:textAlignment w:val="center"/>
              <w:rPr>
                <w:rFonts w:asciiTheme="minorHAnsi" w:hAnsiTheme="minorHAnsi" w:cstheme="minorHAnsi"/>
                <w:sz w:val="18"/>
                <w:lang w:val="en-US"/>
              </w:rPr>
            </w:pPr>
            <w:r w:rsidRPr="00DB14E3">
              <w:rPr>
                <w:rFonts w:asciiTheme="minorHAnsi" w:hAnsiTheme="minorHAnsi" w:cstheme="minorHAnsi"/>
                <w:sz w:val="18"/>
                <w:lang w:val="en-US"/>
              </w:rPr>
              <w:t xml:space="preserve">Introduce the association between measurement gap and dedicated use case(s). </w:t>
            </w:r>
          </w:p>
          <w:p w14:paraId="5E03E95A" w14:textId="77777777" w:rsidR="00DB14E3" w:rsidRPr="00DB14E3" w:rsidRDefault="00DB14E3" w:rsidP="00DB14E3">
            <w:pPr>
              <w:numPr>
                <w:ilvl w:val="1"/>
                <w:numId w:val="6"/>
              </w:numPr>
              <w:overflowPunct/>
              <w:autoSpaceDE/>
              <w:autoSpaceDN/>
              <w:adjustRightInd/>
              <w:spacing w:after="0"/>
              <w:textAlignment w:val="center"/>
              <w:rPr>
                <w:rFonts w:asciiTheme="minorHAnsi" w:hAnsiTheme="minorHAnsi" w:cstheme="minorHAnsi"/>
                <w:sz w:val="18"/>
                <w:lang w:val="en-US"/>
              </w:rPr>
            </w:pPr>
            <w:r w:rsidRPr="00DB14E3">
              <w:rPr>
                <w:rFonts w:asciiTheme="minorHAnsi" w:hAnsiTheme="minorHAnsi" w:cstheme="minorHAnsi"/>
                <w:sz w:val="18"/>
                <w:lang w:val="en-US"/>
              </w:rPr>
              <w:t>FFS how to handle the case when the association is not provided.</w:t>
            </w:r>
          </w:p>
          <w:p w14:paraId="571BFF81" w14:textId="77777777" w:rsidR="00DB14E3" w:rsidRPr="00DB14E3" w:rsidRDefault="00DB14E3" w:rsidP="00DB14E3">
            <w:pPr>
              <w:numPr>
                <w:ilvl w:val="0"/>
                <w:numId w:val="6"/>
              </w:numPr>
              <w:overflowPunct/>
              <w:autoSpaceDE/>
              <w:autoSpaceDN/>
              <w:adjustRightInd/>
              <w:spacing w:after="0"/>
              <w:textAlignment w:val="center"/>
              <w:rPr>
                <w:rFonts w:asciiTheme="minorHAnsi" w:hAnsiTheme="minorHAnsi" w:cstheme="minorHAnsi"/>
                <w:sz w:val="18"/>
                <w:lang w:val="en-US"/>
              </w:rPr>
            </w:pPr>
            <w:r w:rsidRPr="00DB14E3">
              <w:rPr>
                <w:rFonts w:asciiTheme="minorHAnsi" w:hAnsiTheme="minorHAnsi" w:cstheme="minorHAnsi"/>
                <w:sz w:val="18"/>
                <w:lang w:val="en-US"/>
              </w:rPr>
              <w:t>Inform RAN2 that the measurement gap can be associated to one or multiple use cases in the following, while the detail on how to implement the association is left to RAN2</w:t>
            </w:r>
          </w:p>
          <w:p w14:paraId="6825E196" w14:textId="77777777" w:rsidR="00DB14E3" w:rsidRPr="00DB14E3" w:rsidRDefault="00DB14E3" w:rsidP="00DB14E3">
            <w:pPr>
              <w:numPr>
                <w:ilvl w:val="1"/>
                <w:numId w:val="6"/>
              </w:numPr>
              <w:overflowPunct/>
              <w:autoSpaceDE/>
              <w:autoSpaceDN/>
              <w:adjustRightInd/>
              <w:spacing w:after="0"/>
              <w:textAlignment w:val="center"/>
              <w:rPr>
                <w:rFonts w:asciiTheme="minorHAnsi" w:hAnsiTheme="minorHAnsi" w:cstheme="minorHAnsi"/>
                <w:sz w:val="18"/>
                <w:lang w:val="en-US"/>
              </w:rPr>
            </w:pPr>
            <w:r w:rsidRPr="00DB14E3">
              <w:rPr>
                <w:rFonts w:asciiTheme="minorHAnsi" w:hAnsiTheme="minorHAnsi" w:cstheme="minorHAnsi"/>
                <w:sz w:val="18"/>
                <w:lang w:val="en-US"/>
              </w:rPr>
              <w:t>One or more MO(s) for same or different RATs</w:t>
            </w:r>
          </w:p>
          <w:p w14:paraId="104C1CA6" w14:textId="77777777" w:rsidR="00DB14E3" w:rsidRPr="00DB14E3" w:rsidRDefault="00DB14E3" w:rsidP="00DB14E3">
            <w:pPr>
              <w:numPr>
                <w:ilvl w:val="1"/>
                <w:numId w:val="6"/>
              </w:numPr>
              <w:overflowPunct/>
              <w:autoSpaceDE/>
              <w:autoSpaceDN/>
              <w:adjustRightInd/>
              <w:spacing w:after="0"/>
              <w:textAlignment w:val="center"/>
              <w:rPr>
                <w:rFonts w:asciiTheme="minorHAnsi" w:hAnsiTheme="minorHAnsi" w:cstheme="minorHAnsi"/>
                <w:sz w:val="18"/>
                <w:lang w:val="en-US"/>
              </w:rPr>
            </w:pPr>
            <w:r w:rsidRPr="00DB14E3">
              <w:rPr>
                <w:rFonts w:asciiTheme="minorHAnsi" w:hAnsiTheme="minorHAnsi" w:cstheme="minorHAnsi"/>
                <w:sz w:val="18"/>
                <w:lang w:val="en-US"/>
              </w:rPr>
              <w:t>SSB and/or CSI-RS in each associated NR MO</w:t>
            </w:r>
          </w:p>
          <w:p w14:paraId="52F3C806" w14:textId="77777777" w:rsidR="00DB14E3" w:rsidRPr="00DB14E3" w:rsidRDefault="00DB14E3" w:rsidP="00DB14E3">
            <w:pPr>
              <w:numPr>
                <w:ilvl w:val="1"/>
                <w:numId w:val="6"/>
              </w:numPr>
              <w:overflowPunct/>
              <w:autoSpaceDE/>
              <w:autoSpaceDN/>
              <w:adjustRightInd/>
              <w:spacing w:after="0"/>
              <w:textAlignment w:val="center"/>
              <w:rPr>
                <w:rFonts w:asciiTheme="minorHAnsi" w:hAnsiTheme="minorHAnsi" w:cstheme="minorHAnsi"/>
                <w:sz w:val="18"/>
                <w:lang w:val="en-US"/>
              </w:rPr>
            </w:pPr>
            <w:r w:rsidRPr="00DB14E3">
              <w:rPr>
                <w:rFonts w:asciiTheme="minorHAnsi" w:hAnsiTheme="minorHAnsi" w:cstheme="minorHAnsi"/>
                <w:sz w:val="18"/>
                <w:lang w:val="en-US"/>
              </w:rPr>
              <w:t>PRS</w:t>
            </w:r>
          </w:p>
          <w:p w14:paraId="6D4D5F1A" w14:textId="77777777" w:rsidR="00DB14E3" w:rsidRPr="00DB14E3" w:rsidRDefault="00DB14E3" w:rsidP="00DB14E3">
            <w:pPr>
              <w:numPr>
                <w:ilvl w:val="0"/>
                <w:numId w:val="6"/>
              </w:numPr>
              <w:overflowPunct/>
              <w:autoSpaceDE/>
              <w:autoSpaceDN/>
              <w:adjustRightInd/>
              <w:spacing w:after="0"/>
              <w:textAlignment w:val="center"/>
              <w:rPr>
                <w:rFonts w:asciiTheme="minorHAnsi" w:hAnsiTheme="minorHAnsi" w:cstheme="minorHAnsi"/>
                <w:sz w:val="18"/>
                <w:lang w:val="en-US"/>
              </w:rPr>
            </w:pPr>
            <w:r w:rsidRPr="00DB14E3">
              <w:rPr>
                <w:rFonts w:asciiTheme="minorHAnsi" w:hAnsiTheme="minorHAnsi" w:cstheme="minorHAnsi"/>
                <w:sz w:val="18"/>
                <w:lang w:val="en-US"/>
              </w:rPr>
              <w:t>FFS whether to allow concurrent gap for the case with only non-NR RAT measurement objectives</w:t>
            </w:r>
          </w:p>
          <w:p w14:paraId="11E54065" w14:textId="3A8BAF1D" w:rsidR="00291EB6" w:rsidRPr="00DB14E3" w:rsidRDefault="00291EB6" w:rsidP="00291EB6">
            <w:pPr>
              <w:overflowPunct/>
              <w:autoSpaceDE/>
              <w:autoSpaceDN/>
              <w:adjustRightInd/>
              <w:spacing w:after="0"/>
              <w:textAlignment w:val="center"/>
              <w:rPr>
                <w:rFonts w:asciiTheme="minorHAnsi" w:hAnsiTheme="minorHAnsi" w:cstheme="minorHAnsi"/>
                <w:b/>
                <w:bCs/>
                <w:sz w:val="18"/>
              </w:rPr>
            </w:pPr>
            <w:r w:rsidRPr="00DB14E3">
              <w:rPr>
                <w:rFonts w:asciiTheme="minorHAnsi" w:hAnsiTheme="minorHAnsi" w:cstheme="minorHAnsi"/>
                <w:b/>
                <w:bCs/>
                <w:sz w:val="18"/>
              </w:rPr>
              <w:t>UE capability related issues</w:t>
            </w:r>
          </w:p>
          <w:p w14:paraId="51F0BE09" w14:textId="77777777" w:rsidR="007108C0" w:rsidRPr="007108C0" w:rsidRDefault="007108C0" w:rsidP="007108C0">
            <w:pPr>
              <w:numPr>
                <w:ilvl w:val="0"/>
                <w:numId w:val="6"/>
              </w:numPr>
              <w:overflowPunct/>
              <w:autoSpaceDE/>
              <w:autoSpaceDN/>
              <w:adjustRightInd/>
              <w:spacing w:after="0"/>
              <w:textAlignment w:val="center"/>
              <w:rPr>
                <w:rFonts w:asciiTheme="minorHAnsi" w:hAnsiTheme="minorHAnsi" w:cstheme="minorHAnsi"/>
                <w:sz w:val="18"/>
                <w:lang w:val="en-US"/>
              </w:rPr>
            </w:pPr>
            <w:r w:rsidRPr="007108C0">
              <w:rPr>
                <w:rFonts w:asciiTheme="minorHAnsi" w:hAnsiTheme="minorHAnsi" w:cstheme="minorHAnsi"/>
                <w:b/>
                <w:bCs/>
                <w:sz w:val="18"/>
                <w:u w:val="single"/>
              </w:rPr>
              <w:t>Max number of supported concurrent gap:</w:t>
            </w:r>
          </w:p>
          <w:p w14:paraId="1BB747A6" w14:textId="77777777" w:rsidR="007108C0" w:rsidRPr="007108C0" w:rsidRDefault="007108C0" w:rsidP="007108C0">
            <w:pPr>
              <w:numPr>
                <w:ilvl w:val="1"/>
                <w:numId w:val="6"/>
              </w:numPr>
              <w:overflowPunct/>
              <w:autoSpaceDE/>
              <w:autoSpaceDN/>
              <w:adjustRightInd/>
              <w:spacing w:after="0"/>
              <w:textAlignment w:val="center"/>
              <w:rPr>
                <w:rFonts w:asciiTheme="minorHAnsi" w:hAnsiTheme="minorHAnsi" w:cstheme="minorHAnsi"/>
                <w:sz w:val="18"/>
                <w:lang w:val="en-US"/>
              </w:rPr>
            </w:pPr>
            <w:r w:rsidRPr="007108C0">
              <w:rPr>
                <w:rFonts w:asciiTheme="minorHAnsi" w:hAnsiTheme="minorHAnsi" w:cstheme="minorHAnsi"/>
                <w:sz w:val="18"/>
              </w:rPr>
              <w:t xml:space="preserve">When UE doesn’t support per-FR gap, </w:t>
            </w:r>
          </w:p>
          <w:p w14:paraId="61445FC1" w14:textId="77777777" w:rsidR="007108C0" w:rsidRPr="007108C0" w:rsidRDefault="007108C0" w:rsidP="007108C0">
            <w:pPr>
              <w:numPr>
                <w:ilvl w:val="2"/>
                <w:numId w:val="6"/>
              </w:numPr>
              <w:overflowPunct/>
              <w:autoSpaceDE/>
              <w:autoSpaceDN/>
              <w:adjustRightInd/>
              <w:spacing w:after="0"/>
              <w:textAlignment w:val="center"/>
              <w:rPr>
                <w:rFonts w:asciiTheme="minorHAnsi" w:hAnsiTheme="minorHAnsi" w:cstheme="minorHAnsi"/>
                <w:sz w:val="18"/>
                <w:lang w:val="en-US"/>
              </w:rPr>
            </w:pPr>
            <w:r w:rsidRPr="007108C0">
              <w:rPr>
                <w:rFonts w:asciiTheme="minorHAnsi" w:hAnsiTheme="minorHAnsi" w:cstheme="minorHAnsi"/>
                <w:sz w:val="18"/>
              </w:rPr>
              <w:t>Assume max 2 MGs as a starting point, when defining the requirements (</w:t>
            </w:r>
            <w:proofErr w:type="spellStart"/>
            <w:proofErr w:type="gramStart"/>
            <w:r w:rsidRPr="007108C0">
              <w:rPr>
                <w:rFonts w:asciiTheme="minorHAnsi" w:hAnsiTheme="minorHAnsi" w:cstheme="minorHAnsi"/>
                <w:sz w:val="18"/>
              </w:rPr>
              <w:t>e,g</w:t>
            </w:r>
            <w:proofErr w:type="spellEnd"/>
            <w:r w:rsidRPr="007108C0">
              <w:rPr>
                <w:rFonts w:asciiTheme="minorHAnsi" w:hAnsiTheme="minorHAnsi" w:cstheme="minorHAnsi"/>
                <w:sz w:val="18"/>
              </w:rPr>
              <w:t>.</w:t>
            </w:r>
            <w:proofErr w:type="gramEnd"/>
            <w:r w:rsidRPr="007108C0">
              <w:rPr>
                <w:rFonts w:asciiTheme="minorHAnsi" w:hAnsiTheme="minorHAnsi" w:cstheme="minorHAnsi"/>
                <w:sz w:val="18"/>
              </w:rPr>
              <w:t>, overlapping, overhead cap, interruption, …)</w:t>
            </w:r>
          </w:p>
          <w:p w14:paraId="171A4EA6" w14:textId="77777777" w:rsidR="007108C0" w:rsidRPr="007108C0" w:rsidRDefault="007108C0" w:rsidP="007108C0">
            <w:pPr>
              <w:numPr>
                <w:ilvl w:val="2"/>
                <w:numId w:val="6"/>
              </w:numPr>
              <w:overflowPunct/>
              <w:autoSpaceDE/>
              <w:autoSpaceDN/>
              <w:adjustRightInd/>
              <w:spacing w:after="0"/>
              <w:textAlignment w:val="center"/>
              <w:rPr>
                <w:rFonts w:asciiTheme="minorHAnsi" w:hAnsiTheme="minorHAnsi" w:cstheme="minorHAnsi"/>
                <w:sz w:val="18"/>
                <w:lang w:val="en-US"/>
              </w:rPr>
            </w:pPr>
            <w:r w:rsidRPr="007108C0">
              <w:rPr>
                <w:rFonts w:asciiTheme="minorHAnsi" w:hAnsiTheme="minorHAnsi" w:cstheme="minorHAnsi"/>
                <w:sz w:val="18"/>
              </w:rPr>
              <w:t>Larger number can be considered if RAN4 has extra time in Rel-17.</w:t>
            </w:r>
          </w:p>
          <w:p w14:paraId="6748007B" w14:textId="77777777" w:rsidR="007108C0" w:rsidRPr="007108C0" w:rsidRDefault="007108C0" w:rsidP="007108C0">
            <w:pPr>
              <w:numPr>
                <w:ilvl w:val="2"/>
                <w:numId w:val="6"/>
              </w:numPr>
              <w:overflowPunct/>
              <w:autoSpaceDE/>
              <w:autoSpaceDN/>
              <w:adjustRightInd/>
              <w:spacing w:after="0"/>
              <w:textAlignment w:val="center"/>
              <w:rPr>
                <w:rFonts w:asciiTheme="minorHAnsi" w:hAnsiTheme="minorHAnsi" w:cstheme="minorHAnsi"/>
                <w:sz w:val="18"/>
                <w:lang w:val="en-US"/>
              </w:rPr>
            </w:pPr>
            <w:r w:rsidRPr="007108C0">
              <w:rPr>
                <w:rFonts w:asciiTheme="minorHAnsi" w:hAnsiTheme="minorHAnsi" w:cstheme="minorHAnsi"/>
                <w:sz w:val="18"/>
              </w:rPr>
              <w:t>UE capability can be discussed later and independently.</w:t>
            </w:r>
          </w:p>
          <w:p w14:paraId="50476824" w14:textId="77777777" w:rsidR="007108C0" w:rsidRPr="007108C0" w:rsidRDefault="007108C0" w:rsidP="007108C0">
            <w:pPr>
              <w:numPr>
                <w:ilvl w:val="1"/>
                <w:numId w:val="6"/>
              </w:numPr>
              <w:overflowPunct/>
              <w:autoSpaceDE/>
              <w:autoSpaceDN/>
              <w:adjustRightInd/>
              <w:spacing w:after="0"/>
              <w:textAlignment w:val="center"/>
              <w:rPr>
                <w:rFonts w:asciiTheme="minorHAnsi" w:hAnsiTheme="minorHAnsi" w:cstheme="minorHAnsi"/>
                <w:sz w:val="18"/>
                <w:lang w:val="en-US"/>
              </w:rPr>
            </w:pPr>
            <w:r w:rsidRPr="007108C0">
              <w:rPr>
                <w:rFonts w:asciiTheme="minorHAnsi" w:hAnsiTheme="minorHAnsi" w:cstheme="minorHAnsi"/>
                <w:sz w:val="18"/>
              </w:rPr>
              <w:t xml:space="preserve">When UE supports per-FR gap, </w:t>
            </w:r>
          </w:p>
          <w:p w14:paraId="5E7317C6" w14:textId="77777777" w:rsidR="007108C0" w:rsidRPr="007108C0" w:rsidRDefault="007108C0" w:rsidP="00F90D34">
            <w:pPr>
              <w:numPr>
                <w:ilvl w:val="2"/>
                <w:numId w:val="6"/>
              </w:numPr>
              <w:overflowPunct/>
              <w:autoSpaceDE/>
              <w:autoSpaceDN/>
              <w:adjustRightInd/>
              <w:spacing w:after="0"/>
              <w:textAlignment w:val="center"/>
              <w:rPr>
                <w:rFonts w:asciiTheme="minorHAnsi" w:hAnsiTheme="minorHAnsi" w:cstheme="minorHAnsi"/>
                <w:sz w:val="18"/>
                <w:lang w:val="en-US"/>
              </w:rPr>
            </w:pPr>
            <w:r w:rsidRPr="007108C0">
              <w:rPr>
                <w:rFonts w:asciiTheme="minorHAnsi" w:hAnsiTheme="minorHAnsi" w:cstheme="minorHAnsi"/>
                <w:sz w:val="18"/>
              </w:rPr>
              <w:t>Agreement:</w:t>
            </w:r>
          </w:p>
          <w:p w14:paraId="0063F9F3" w14:textId="77777777" w:rsidR="007108C0" w:rsidRPr="007108C0" w:rsidRDefault="007108C0" w:rsidP="00F90D34">
            <w:pPr>
              <w:numPr>
                <w:ilvl w:val="3"/>
                <w:numId w:val="6"/>
              </w:numPr>
              <w:overflowPunct/>
              <w:autoSpaceDE/>
              <w:autoSpaceDN/>
              <w:adjustRightInd/>
              <w:spacing w:after="0"/>
              <w:textAlignment w:val="center"/>
              <w:rPr>
                <w:rFonts w:asciiTheme="minorHAnsi" w:hAnsiTheme="minorHAnsi" w:cstheme="minorHAnsi"/>
                <w:sz w:val="18"/>
                <w:lang w:val="en-US"/>
              </w:rPr>
            </w:pPr>
            <w:r w:rsidRPr="007108C0">
              <w:rPr>
                <w:rFonts w:asciiTheme="minorHAnsi" w:hAnsiTheme="minorHAnsi" w:cstheme="minorHAnsi"/>
                <w:sz w:val="18"/>
              </w:rPr>
              <w:t>Allow network to fall back to use per-UE gap</w:t>
            </w:r>
          </w:p>
          <w:p w14:paraId="16788BCA" w14:textId="77777777" w:rsidR="007108C0" w:rsidRPr="007108C0" w:rsidRDefault="007108C0" w:rsidP="00F90D34">
            <w:pPr>
              <w:numPr>
                <w:ilvl w:val="2"/>
                <w:numId w:val="6"/>
              </w:numPr>
              <w:overflowPunct/>
              <w:autoSpaceDE/>
              <w:autoSpaceDN/>
              <w:adjustRightInd/>
              <w:spacing w:after="0"/>
              <w:textAlignment w:val="center"/>
              <w:rPr>
                <w:rFonts w:asciiTheme="minorHAnsi" w:hAnsiTheme="minorHAnsi" w:cstheme="minorHAnsi"/>
                <w:sz w:val="18"/>
                <w:lang w:val="en-US"/>
              </w:rPr>
            </w:pPr>
            <w:r w:rsidRPr="007108C0">
              <w:rPr>
                <w:rFonts w:asciiTheme="minorHAnsi" w:hAnsiTheme="minorHAnsi" w:cstheme="minorHAnsi"/>
                <w:sz w:val="18"/>
              </w:rPr>
              <w:t xml:space="preserve">FFS </w:t>
            </w:r>
            <w:r w:rsidRPr="007108C0">
              <w:rPr>
                <w:rFonts w:asciiTheme="minorHAnsi" w:hAnsiTheme="minorHAnsi" w:cstheme="minorHAnsi"/>
                <w:sz w:val="18"/>
                <w:lang w:val="en-US"/>
              </w:rPr>
              <w:t xml:space="preserve">whether to allow simultaneous configuring per-UE gap and per-FR gap </w:t>
            </w:r>
          </w:p>
          <w:p w14:paraId="299773D1" w14:textId="77777777" w:rsidR="007108C0" w:rsidRPr="007108C0" w:rsidRDefault="007108C0" w:rsidP="00F90D34">
            <w:pPr>
              <w:numPr>
                <w:ilvl w:val="2"/>
                <w:numId w:val="6"/>
              </w:numPr>
              <w:overflowPunct/>
              <w:autoSpaceDE/>
              <w:autoSpaceDN/>
              <w:adjustRightInd/>
              <w:spacing w:after="0"/>
              <w:textAlignment w:val="center"/>
              <w:rPr>
                <w:rFonts w:asciiTheme="minorHAnsi" w:hAnsiTheme="minorHAnsi" w:cstheme="minorHAnsi"/>
                <w:sz w:val="18"/>
                <w:lang w:val="en-US"/>
              </w:rPr>
            </w:pPr>
            <w:r w:rsidRPr="007108C0">
              <w:rPr>
                <w:rFonts w:asciiTheme="minorHAnsi" w:hAnsiTheme="minorHAnsi" w:cstheme="minorHAnsi"/>
                <w:sz w:val="18"/>
              </w:rPr>
              <w:t>Assume max 2 MGs in an FR as a starting point, when defining the requirements (</w:t>
            </w:r>
            <w:proofErr w:type="spellStart"/>
            <w:proofErr w:type="gramStart"/>
            <w:r w:rsidRPr="007108C0">
              <w:rPr>
                <w:rFonts w:asciiTheme="minorHAnsi" w:hAnsiTheme="minorHAnsi" w:cstheme="minorHAnsi"/>
                <w:sz w:val="18"/>
              </w:rPr>
              <w:t>e,g</w:t>
            </w:r>
            <w:proofErr w:type="spellEnd"/>
            <w:r w:rsidRPr="007108C0">
              <w:rPr>
                <w:rFonts w:asciiTheme="minorHAnsi" w:hAnsiTheme="minorHAnsi" w:cstheme="minorHAnsi"/>
                <w:sz w:val="18"/>
              </w:rPr>
              <w:t>.</w:t>
            </w:r>
            <w:proofErr w:type="gramEnd"/>
            <w:r w:rsidRPr="007108C0">
              <w:rPr>
                <w:rFonts w:asciiTheme="minorHAnsi" w:hAnsiTheme="minorHAnsi" w:cstheme="minorHAnsi"/>
                <w:sz w:val="18"/>
              </w:rPr>
              <w:t>, overlapping, overhead cap, interruption, …)</w:t>
            </w:r>
          </w:p>
          <w:p w14:paraId="3242D9F2" w14:textId="77777777" w:rsidR="007108C0" w:rsidRPr="007108C0" w:rsidRDefault="007108C0" w:rsidP="00F90D34">
            <w:pPr>
              <w:numPr>
                <w:ilvl w:val="2"/>
                <w:numId w:val="6"/>
              </w:numPr>
              <w:overflowPunct/>
              <w:autoSpaceDE/>
              <w:autoSpaceDN/>
              <w:adjustRightInd/>
              <w:spacing w:after="0"/>
              <w:textAlignment w:val="center"/>
              <w:rPr>
                <w:rFonts w:asciiTheme="minorHAnsi" w:hAnsiTheme="minorHAnsi" w:cstheme="minorHAnsi"/>
                <w:sz w:val="18"/>
                <w:lang w:val="en-US"/>
              </w:rPr>
            </w:pPr>
            <w:r w:rsidRPr="007108C0">
              <w:rPr>
                <w:rFonts w:asciiTheme="minorHAnsi" w:hAnsiTheme="minorHAnsi" w:cstheme="minorHAnsi"/>
                <w:sz w:val="18"/>
              </w:rPr>
              <w:t xml:space="preserve">FFS </w:t>
            </w:r>
            <w:r w:rsidRPr="007108C0">
              <w:rPr>
                <w:rFonts w:asciiTheme="minorHAnsi" w:hAnsiTheme="minorHAnsi" w:cstheme="minorHAnsi"/>
                <w:sz w:val="18"/>
                <w:lang w:val="en-US"/>
              </w:rPr>
              <w:t>the max number of supported concurrent gaps across all FRs</w:t>
            </w:r>
            <w:r w:rsidRPr="007108C0">
              <w:rPr>
                <w:rFonts w:asciiTheme="minorHAnsi" w:hAnsiTheme="minorHAnsi" w:cstheme="minorHAnsi"/>
                <w:sz w:val="18"/>
              </w:rPr>
              <w:t>, e.g.,</w:t>
            </w:r>
          </w:p>
          <w:p w14:paraId="49AFEDBC" w14:textId="77777777" w:rsidR="007108C0" w:rsidRPr="007108C0" w:rsidRDefault="007108C0" w:rsidP="00F90D34">
            <w:pPr>
              <w:numPr>
                <w:ilvl w:val="3"/>
                <w:numId w:val="6"/>
              </w:numPr>
              <w:overflowPunct/>
              <w:autoSpaceDE/>
              <w:autoSpaceDN/>
              <w:adjustRightInd/>
              <w:spacing w:after="0"/>
              <w:textAlignment w:val="center"/>
              <w:rPr>
                <w:rFonts w:asciiTheme="minorHAnsi" w:hAnsiTheme="minorHAnsi" w:cstheme="minorHAnsi"/>
                <w:sz w:val="18"/>
                <w:lang w:val="en-US"/>
              </w:rPr>
            </w:pPr>
            <w:r w:rsidRPr="007108C0">
              <w:rPr>
                <w:rFonts w:asciiTheme="minorHAnsi" w:hAnsiTheme="minorHAnsi" w:cstheme="minorHAnsi"/>
                <w:sz w:val="18"/>
              </w:rPr>
              <w:t>Only per-FR gaps are configured</w:t>
            </w:r>
          </w:p>
          <w:p w14:paraId="1A1B7D86" w14:textId="0A59FE9A" w:rsidR="007108C0" w:rsidRPr="00EB1551" w:rsidRDefault="007108C0" w:rsidP="00F90D34">
            <w:pPr>
              <w:numPr>
                <w:ilvl w:val="3"/>
                <w:numId w:val="6"/>
              </w:numPr>
              <w:overflowPunct/>
              <w:autoSpaceDE/>
              <w:autoSpaceDN/>
              <w:adjustRightInd/>
              <w:spacing w:after="0"/>
              <w:textAlignment w:val="center"/>
              <w:rPr>
                <w:rFonts w:asciiTheme="minorHAnsi" w:hAnsiTheme="minorHAnsi" w:cstheme="minorHAnsi"/>
                <w:sz w:val="18"/>
                <w:lang w:val="en-US"/>
              </w:rPr>
            </w:pPr>
            <w:r w:rsidRPr="007108C0">
              <w:rPr>
                <w:rFonts w:asciiTheme="minorHAnsi" w:hAnsiTheme="minorHAnsi" w:cstheme="minorHAnsi"/>
                <w:sz w:val="18"/>
              </w:rPr>
              <w:t>per-UE gap and per-FR gap are configured simultaneous, if agreed</w:t>
            </w:r>
          </w:p>
          <w:p w14:paraId="3CEF1F86" w14:textId="77777777" w:rsidR="00EB1551" w:rsidRPr="00EB1551" w:rsidRDefault="00EB1551" w:rsidP="00EB1551">
            <w:pPr>
              <w:numPr>
                <w:ilvl w:val="0"/>
                <w:numId w:val="6"/>
              </w:numPr>
              <w:overflowPunct/>
              <w:autoSpaceDE/>
              <w:autoSpaceDN/>
              <w:adjustRightInd/>
              <w:spacing w:after="0"/>
              <w:textAlignment w:val="center"/>
              <w:rPr>
                <w:rFonts w:asciiTheme="minorHAnsi" w:hAnsiTheme="minorHAnsi" w:cstheme="minorHAnsi"/>
                <w:sz w:val="18"/>
                <w:lang w:val="en-US"/>
              </w:rPr>
            </w:pPr>
            <w:r w:rsidRPr="00EB1551">
              <w:rPr>
                <w:rFonts w:asciiTheme="minorHAnsi" w:hAnsiTheme="minorHAnsi" w:cstheme="minorHAnsi"/>
                <w:sz w:val="18"/>
              </w:rPr>
              <w:t>Agreement:</w:t>
            </w:r>
          </w:p>
          <w:p w14:paraId="3C992AA0" w14:textId="77777777" w:rsidR="00EB1551" w:rsidRPr="00EB1551" w:rsidRDefault="00EB1551" w:rsidP="00EB1551">
            <w:pPr>
              <w:numPr>
                <w:ilvl w:val="1"/>
                <w:numId w:val="6"/>
              </w:numPr>
              <w:overflowPunct/>
              <w:autoSpaceDE/>
              <w:autoSpaceDN/>
              <w:adjustRightInd/>
              <w:spacing w:after="0"/>
              <w:textAlignment w:val="center"/>
              <w:rPr>
                <w:rFonts w:asciiTheme="minorHAnsi" w:hAnsiTheme="minorHAnsi" w:cstheme="minorHAnsi"/>
                <w:sz w:val="18"/>
                <w:lang w:val="en-US"/>
              </w:rPr>
            </w:pPr>
            <w:r w:rsidRPr="00EB1551">
              <w:rPr>
                <w:rFonts w:asciiTheme="minorHAnsi" w:hAnsiTheme="minorHAnsi" w:cstheme="minorHAnsi"/>
                <w:sz w:val="18"/>
              </w:rPr>
              <w:t>No separate UE capability is needed for the gap patterns supported for concurrent gap</w:t>
            </w:r>
          </w:p>
          <w:p w14:paraId="39891909" w14:textId="242D19F2" w:rsidR="00EB1551" w:rsidRPr="00EB1551" w:rsidRDefault="00EB1551" w:rsidP="00EB1551">
            <w:pPr>
              <w:numPr>
                <w:ilvl w:val="2"/>
                <w:numId w:val="6"/>
              </w:numPr>
              <w:overflowPunct/>
              <w:autoSpaceDE/>
              <w:autoSpaceDN/>
              <w:adjustRightInd/>
              <w:spacing w:after="0"/>
              <w:textAlignment w:val="center"/>
              <w:rPr>
                <w:rFonts w:asciiTheme="minorHAnsi" w:hAnsiTheme="minorHAnsi" w:cstheme="minorHAnsi"/>
                <w:sz w:val="18"/>
                <w:lang w:val="en-US"/>
              </w:rPr>
            </w:pPr>
            <w:r w:rsidRPr="00EB1551">
              <w:rPr>
                <w:rFonts w:asciiTheme="minorHAnsi" w:hAnsiTheme="minorHAnsi" w:cstheme="minorHAnsi"/>
                <w:sz w:val="18"/>
              </w:rPr>
              <w:t>Revisit it in the future based on the conclusion in overhead cap discussion, if needed</w:t>
            </w:r>
          </w:p>
          <w:p w14:paraId="1BC9ADED" w14:textId="1E6C6FCC" w:rsidR="00291EB6" w:rsidRPr="00F90D34" w:rsidRDefault="00291EB6" w:rsidP="00291EB6">
            <w:pPr>
              <w:overflowPunct/>
              <w:autoSpaceDE/>
              <w:autoSpaceDN/>
              <w:adjustRightInd/>
              <w:spacing w:after="0"/>
              <w:textAlignment w:val="center"/>
              <w:rPr>
                <w:rFonts w:asciiTheme="minorHAnsi" w:hAnsiTheme="minorHAnsi" w:cstheme="minorHAnsi"/>
                <w:b/>
                <w:bCs/>
                <w:sz w:val="18"/>
              </w:rPr>
            </w:pPr>
            <w:r w:rsidRPr="00F90D34">
              <w:rPr>
                <w:rFonts w:asciiTheme="minorHAnsi" w:hAnsiTheme="minorHAnsi" w:cstheme="minorHAnsi"/>
                <w:b/>
                <w:bCs/>
                <w:sz w:val="18"/>
              </w:rPr>
              <w:t>Overlapping issues</w:t>
            </w:r>
          </w:p>
          <w:p w14:paraId="3E4DF812" w14:textId="77777777" w:rsidR="00DD5183" w:rsidRPr="00DD5183" w:rsidRDefault="00DD5183" w:rsidP="00DD5183">
            <w:pPr>
              <w:numPr>
                <w:ilvl w:val="0"/>
                <w:numId w:val="6"/>
              </w:numPr>
              <w:overflowPunct/>
              <w:autoSpaceDE/>
              <w:autoSpaceDN/>
              <w:adjustRightInd/>
              <w:spacing w:after="0"/>
              <w:textAlignment w:val="center"/>
              <w:rPr>
                <w:rFonts w:asciiTheme="minorHAnsi" w:hAnsiTheme="minorHAnsi" w:cstheme="minorHAnsi"/>
                <w:sz w:val="18"/>
                <w:lang w:val="en-US"/>
              </w:rPr>
            </w:pPr>
            <w:r w:rsidRPr="00DD5183">
              <w:rPr>
                <w:rFonts w:asciiTheme="minorHAnsi" w:hAnsiTheme="minorHAnsi" w:cstheme="minorHAnsi"/>
                <w:sz w:val="18"/>
                <w:lang w:val="en-US"/>
              </w:rPr>
              <w:t xml:space="preserve">FFS whether to define requirements for </w:t>
            </w:r>
            <w:proofErr w:type="gramStart"/>
            <w:r w:rsidRPr="00DD5183">
              <w:rPr>
                <w:rFonts w:asciiTheme="minorHAnsi" w:hAnsiTheme="minorHAnsi" w:cstheme="minorHAnsi"/>
                <w:sz w:val="18"/>
                <w:lang w:val="en-US"/>
              </w:rPr>
              <w:t>Fully-overlapped</w:t>
            </w:r>
            <w:proofErr w:type="gramEnd"/>
            <w:r w:rsidRPr="00DD5183">
              <w:rPr>
                <w:rFonts w:asciiTheme="minorHAnsi" w:hAnsiTheme="minorHAnsi" w:cstheme="minorHAnsi"/>
                <w:sz w:val="18"/>
                <w:lang w:val="en-US"/>
              </w:rPr>
              <w:t xml:space="preserve"> (FO)</w:t>
            </w:r>
          </w:p>
          <w:p w14:paraId="5032AC9F" w14:textId="77777777" w:rsidR="00DD5183" w:rsidRPr="00DD5183" w:rsidRDefault="00DD5183" w:rsidP="00DD5183">
            <w:pPr>
              <w:numPr>
                <w:ilvl w:val="1"/>
                <w:numId w:val="6"/>
              </w:numPr>
              <w:overflowPunct/>
              <w:autoSpaceDE/>
              <w:autoSpaceDN/>
              <w:adjustRightInd/>
              <w:spacing w:after="0"/>
              <w:textAlignment w:val="center"/>
              <w:rPr>
                <w:rFonts w:asciiTheme="minorHAnsi" w:hAnsiTheme="minorHAnsi" w:cstheme="minorHAnsi"/>
                <w:sz w:val="18"/>
                <w:lang w:val="en-US"/>
              </w:rPr>
            </w:pPr>
            <w:r w:rsidRPr="00DD5183">
              <w:rPr>
                <w:rFonts w:asciiTheme="minorHAnsi" w:hAnsiTheme="minorHAnsi" w:cstheme="minorHAnsi"/>
                <w:sz w:val="18"/>
              </w:rPr>
              <w:t xml:space="preserve">Option 1: Yes, with gap sharing rules </w:t>
            </w:r>
          </w:p>
          <w:p w14:paraId="431520AF" w14:textId="77777777" w:rsidR="00DD5183" w:rsidRPr="00DD5183" w:rsidRDefault="00DD5183" w:rsidP="00DD5183">
            <w:pPr>
              <w:numPr>
                <w:ilvl w:val="1"/>
                <w:numId w:val="6"/>
              </w:numPr>
              <w:overflowPunct/>
              <w:autoSpaceDE/>
              <w:autoSpaceDN/>
              <w:adjustRightInd/>
              <w:spacing w:after="0"/>
              <w:textAlignment w:val="center"/>
              <w:rPr>
                <w:rFonts w:asciiTheme="minorHAnsi" w:hAnsiTheme="minorHAnsi" w:cstheme="minorHAnsi"/>
                <w:sz w:val="18"/>
                <w:lang w:val="en-US"/>
              </w:rPr>
            </w:pPr>
            <w:r w:rsidRPr="00DD5183">
              <w:rPr>
                <w:rFonts w:asciiTheme="minorHAnsi" w:hAnsiTheme="minorHAnsi" w:cstheme="minorHAnsi"/>
                <w:sz w:val="18"/>
              </w:rPr>
              <w:t>Option 1</w:t>
            </w:r>
            <w:proofErr w:type="gramStart"/>
            <w:r w:rsidRPr="00DD5183">
              <w:rPr>
                <w:rFonts w:asciiTheme="minorHAnsi" w:hAnsiTheme="minorHAnsi" w:cstheme="minorHAnsi"/>
                <w:sz w:val="18"/>
              </w:rPr>
              <w:t>a :</w:t>
            </w:r>
            <w:proofErr w:type="gramEnd"/>
            <w:r w:rsidRPr="00DD5183">
              <w:rPr>
                <w:rFonts w:asciiTheme="minorHAnsi" w:hAnsiTheme="minorHAnsi" w:cstheme="minorHAnsi"/>
                <w:sz w:val="18"/>
              </w:rPr>
              <w:t xml:space="preserve"> Yes, with priority rule</w:t>
            </w:r>
          </w:p>
          <w:p w14:paraId="1C93BA02" w14:textId="77777777" w:rsidR="00DD5183" w:rsidRPr="00DD5183" w:rsidRDefault="00DD5183" w:rsidP="00DD5183">
            <w:pPr>
              <w:numPr>
                <w:ilvl w:val="1"/>
                <w:numId w:val="6"/>
              </w:numPr>
              <w:overflowPunct/>
              <w:autoSpaceDE/>
              <w:autoSpaceDN/>
              <w:adjustRightInd/>
              <w:spacing w:after="0"/>
              <w:textAlignment w:val="center"/>
              <w:rPr>
                <w:rFonts w:asciiTheme="minorHAnsi" w:hAnsiTheme="minorHAnsi" w:cstheme="minorHAnsi"/>
                <w:sz w:val="18"/>
                <w:lang w:val="en-US"/>
              </w:rPr>
            </w:pPr>
            <w:r w:rsidRPr="00DD5183">
              <w:rPr>
                <w:rFonts w:asciiTheme="minorHAnsi" w:hAnsiTheme="minorHAnsi" w:cstheme="minorHAnsi"/>
                <w:sz w:val="18"/>
              </w:rPr>
              <w:t xml:space="preserve">Option 2: No </w:t>
            </w:r>
          </w:p>
          <w:p w14:paraId="6A53AFCC" w14:textId="77777777" w:rsidR="00DD5183" w:rsidRPr="00DD5183" w:rsidRDefault="00DD5183" w:rsidP="00DD5183">
            <w:pPr>
              <w:numPr>
                <w:ilvl w:val="1"/>
                <w:numId w:val="6"/>
              </w:numPr>
              <w:overflowPunct/>
              <w:autoSpaceDE/>
              <w:autoSpaceDN/>
              <w:adjustRightInd/>
              <w:spacing w:after="0"/>
              <w:textAlignment w:val="center"/>
              <w:rPr>
                <w:rFonts w:asciiTheme="minorHAnsi" w:hAnsiTheme="minorHAnsi" w:cstheme="minorHAnsi"/>
                <w:sz w:val="18"/>
                <w:lang w:val="en-US"/>
              </w:rPr>
            </w:pPr>
            <w:r w:rsidRPr="00DD5183">
              <w:rPr>
                <w:rFonts w:asciiTheme="minorHAnsi" w:hAnsiTheme="minorHAnsi" w:cstheme="minorHAnsi"/>
                <w:sz w:val="18"/>
              </w:rPr>
              <w:t>Option 3: No in 1</w:t>
            </w:r>
            <w:r w:rsidRPr="00DD5183">
              <w:rPr>
                <w:rFonts w:asciiTheme="minorHAnsi" w:hAnsiTheme="minorHAnsi" w:cstheme="minorHAnsi"/>
                <w:sz w:val="18"/>
                <w:vertAlign w:val="superscript"/>
              </w:rPr>
              <w:t>st</w:t>
            </w:r>
            <w:r w:rsidRPr="00DD5183">
              <w:rPr>
                <w:rFonts w:asciiTheme="minorHAnsi" w:hAnsiTheme="minorHAnsi" w:cstheme="minorHAnsi"/>
                <w:sz w:val="18"/>
              </w:rPr>
              <w:t xml:space="preserve"> phase</w:t>
            </w:r>
          </w:p>
          <w:p w14:paraId="278C137B" w14:textId="77777777" w:rsidR="00DD5183" w:rsidRPr="00DD5183" w:rsidRDefault="00DD5183" w:rsidP="00DD5183">
            <w:pPr>
              <w:numPr>
                <w:ilvl w:val="0"/>
                <w:numId w:val="6"/>
              </w:numPr>
              <w:overflowPunct/>
              <w:autoSpaceDE/>
              <w:autoSpaceDN/>
              <w:adjustRightInd/>
              <w:spacing w:after="0"/>
              <w:textAlignment w:val="center"/>
              <w:rPr>
                <w:rFonts w:asciiTheme="minorHAnsi" w:hAnsiTheme="minorHAnsi" w:cstheme="minorHAnsi"/>
                <w:sz w:val="18"/>
                <w:lang w:val="en-US"/>
              </w:rPr>
            </w:pPr>
            <w:r w:rsidRPr="00DD5183">
              <w:rPr>
                <w:rFonts w:asciiTheme="minorHAnsi" w:hAnsiTheme="minorHAnsi" w:cstheme="minorHAnsi"/>
                <w:sz w:val="18"/>
                <w:lang w:val="en-US"/>
              </w:rPr>
              <w:t xml:space="preserve">FFS whether to define requirements for </w:t>
            </w:r>
            <w:proofErr w:type="gramStart"/>
            <w:r w:rsidRPr="00DD5183">
              <w:rPr>
                <w:rFonts w:asciiTheme="minorHAnsi" w:hAnsiTheme="minorHAnsi" w:cstheme="minorHAnsi"/>
                <w:sz w:val="18"/>
              </w:rPr>
              <w:t>Fully-partial</w:t>
            </w:r>
            <w:proofErr w:type="gramEnd"/>
            <w:r w:rsidRPr="00DD5183">
              <w:rPr>
                <w:rFonts w:asciiTheme="minorHAnsi" w:hAnsiTheme="minorHAnsi" w:cstheme="minorHAnsi"/>
                <w:sz w:val="18"/>
              </w:rPr>
              <w:t xml:space="preserve"> overlapped (FPO)</w:t>
            </w:r>
          </w:p>
          <w:p w14:paraId="43D41E84" w14:textId="77777777" w:rsidR="00DD5183" w:rsidRPr="00DD5183" w:rsidRDefault="00DD5183" w:rsidP="00DD5183">
            <w:pPr>
              <w:numPr>
                <w:ilvl w:val="1"/>
                <w:numId w:val="6"/>
              </w:numPr>
              <w:overflowPunct/>
              <w:autoSpaceDE/>
              <w:autoSpaceDN/>
              <w:adjustRightInd/>
              <w:spacing w:after="0"/>
              <w:textAlignment w:val="center"/>
              <w:rPr>
                <w:rFonts w:asciiTheme="minorHAnsi" w:hAnsiTheme="minorHAnsi" w:cstheme="minorHAnsi"/>
                <w:sz w:val="18"/>
                <w:lang w:val="en-US"/>
              </w:rPr>
            </w:pPr>
            <w:r w:rsidRPr="00DD5183">
              <w:rPr>
                <w:rFonts w:asciiTheme="minorHAnsi" w:hAnsiTheme="minorHAnsi" w:cstheme="minorHAnsi"/>
                <w:sz w:val="18"/>
              </w:rPr>
              <w:t xml:space="preserve">Option 1: Yes, with gap sharing rules </w:t>
            </w:r>
          </w:p>
          <w:p w14:paraId="3BA376B6" w14:textId="77777777" w:rsidR="00DD5183" w:rsidRPr="00DD5183" w:rsidRDefault="00DD5183" w:rsidP="00DD5183">
            <w:pPr>
              <w:numPr>
                <w:ilvl w:val="1"/>
                <w:numId w:val="6"/>
              </w:numPr>
              <w:overflowPunct/>
              <w:autoSpaceDE/>
              <w:autoSpaceDN/>
              <w:adjustRightInd/>
              <w:spacing w:after="0"/>
              <w:textAlignment w:val="center"/>
              <w:rPr>
                <w:rFonts w:asciiTheme="minorHAnsi" w:hAnsiTheme="minorHAnsi" w:cstheme="minorHAnsi"/>
                <w:sz w:val="18"/>
                <w:lang w:val="en-US"/>
              </w:rPr>
            </w:pPr>
            <w:r w:rsidRPr="00DD5183">
              <w:rPr>
                <w:rFonts w:asciiTheme="minorHAnsi" w:hAnsiTheme="minorHAnsi" w:cstheme="minorHAnsi"/>
                <w:sz w:val="18"/>
              </w:rPr>
              <w:t>Option 1</w:t>
            </w:r>
            <w:proofErr w:type="gramStart"/>
            <w:r w:rsidRPr="00DD5183">
              <w:rPr>
                <w:rFonts w:asciiTheme="minorHAnsi" w:hAnsiTheme="minorHAnsi" w:cstheme="minorHAnsi"/>
                <w:sz w:val="18"/>
              </w:rPr>
              <w:t>a :</w:t>
            </w:r>
            <w:proofErr w:type="gramEnd"/>
            <w:r w:rsidRPr="00DD5183">
              <w:rPr>
                <w:rFonts w:asciiTheme="minorHAnsi" w:hAnsiTheme="minorHAnsi" w:cstheme="minorHAnsi"/>
                <w:sz w:val="18"/>
              </w:rPr>
              <w:t xml:space="preserve"> Yes, with priority rule</w:t>
            </w:r>
          </w:p>
          <w:p w14:paraId="090DE5E8" w14:textId="77777777" w:rsidR="00DD5183" w:rsidRPr="00DD5183" w:rsidRDefault="00DD5183" w:rsidP="00DD5183">
            <w:pPr>
              <w:numPr>
                <w:ilvl w:val="1"/>
                <w:numId w:val="6"/>
              </w:numPr>
              <w:overflowPunct/>
              <w:autoSpaceDE/>
              <w:autoSpaceDN/>
              <w:adjustRightInd/>
              <w:spacing w:after="0"/>
              <w:textAlignment w:val="center"/>
              <w:rPr>
                <w:rFonts w:asciiTheme="minorHAnsi" w:hAnsiTheme="minorHAnsi" w:cstheme="minorHAnsi"/>
                <w:sz w:val="18"/>
                <w:lang w:val="en-US"/>
              </w:rPr>
            </w:pPr>
            <w:r w:rsidRPr="00DD5183">
              <w:rPr>
                <w:rFonts w:asciiTheme="minorHAnsi" w:hAnsiTheme="minorHAnsi" w:cstheme="minorHAnsi"/>
                <w:sz w:val="18"/>
              </w:rPr>
              <w:t xml:space="preserve">Option 2: No </w:t>
            </w:r>
          </w:p>
          <w:p w14:paraId="0CCC2988" w14:textId="76410C8F" w:rsidR="00DD5183" w:rsidRPr="00DD5183" w:rsidRDefault="00DD5183" w:rsidP="00DD5183">
            <w:pPr>
              <w:numPr>
                <w:ilvl w:val="1"/>
                <w:numId w:val="6"/>
              </w:numPr>
              <w:overflowPunct/>
              <w:autoSpaceDE/>
              <w:autoSpaceDN/>
              <w:adjustRightInd/>
              <w:spacing w:after="0"/>
              <w:textAlignment w:val="center"/>
              <w:rPr>
                <w:rFonts w:asciiTheme="minorHAnsi" w:hAnsiTheme="minorHAnsi" w:cstheme="minorHAnsi"/>
                <w:sz w:val="18"/>
                <w:lang w:val="en-US"/>
              </w:rPr>
            </w:pPr>
            <w:r w:rsidRPr="00DD5183">
              <w:rPr>
                <w:rFonts w:asciiTheme="minorHAnsi" w:hAnsiTheme="minorHAnsi" w:cstheme="minorHAnsi"/>
                <w:sz w:val="18"/>
              </w:rPr>
              <w:t>Option 3: No in 1</w:t>
            </w:r>
            <w:r w:rsidRPr="00DD5183">
              <w:rPr>
                <w:rFonts w:asciiTheme="minorHAnsi" w:hAnsiTheme="minorHAnsi" w:cstheme="minorHAnsi"/>
                <w:sz w:val="18"/>
                <w:vertAlign w:val="superscript"/>
              </w:rPr>
              <w:t>st</w:t>
            </w:r>
            <w:r w:rsidRPr="00DD5183">
              <w:rPr>
                <w:rFonts w:asciiTheme="minorHAnsi" w:hAnsiTheme="minorHAnsi" w:cstheme="minorHAnsi"/>
                <w:sz w:val="18"/>
              </w:rPr>
              <w:t xml:space="preserve"> phase</w:t>
            </w:r>
          </w:p>
          <w:p w14:paraId="5F7B873D" w14:textId="77777777" w:rsidR="00DD5183" w:rsidRPr="00DD5183" w:rsidRDefault="00DD5183" w:rsidP="00DD5183">
            <w:pPr>
              <w:numPr>
                <w:ilvl w:val="0"/>
                <w:numId w:val="6"/>
              </w:numPr>
              <w:overflowPunct/>
              <w:autoSpaceDE/>
              <w:autoSpaceDN/>
              <w:adjustRightInd/>
              <w:spacing w:after="0"/>
              <w:textAlignment w:val="center"/>
              <w:rPr>
                <w:rFonts w:asciiTheme="minorHAnsi" w:hAnsiTheme="minorHAnsi" w:cstheme="minorHAnsi"/>
                <w:sz w:val="18"/>
                <w:lang w:val="en-US"/>
              </w:rPr>
            </w:pPr>
            <w:r w:rsidRPr="00DD5183">
              <w:rPr>
                <w:rFonts w:asciiTheme="minorHAnsi" w:hAnsiTheme="minorHAnsi" w:cstheme="minorHAnsi"/>
                <w:sz w:val="18"/>
                <w:lang w:val="en-US"/>
              </w:rPr>
              <w:lastRenderedPageBreak/>
              <w:t xml:space="preserve">FFS whether to define requirements for </w:t>
            </w:r>
            <w:r w:rsidRPr="00DD5183">
              <w:rPr>
                <w:rFonts w:asciiTheme="minorHAnsi" w:hAnsiTheme="minorHAnsi" w:cstheme="minorHAnsi"/>
                <w:sz w:val="18"/>
              </w:rPr>
              <w:t>Partially-fully overlapped (PFO)</w:t>
            </w:r>
          </w:p>
          <w:p w14:paraId="21001045" w14:textId="77777777" w:rsidR="00DD5183" w:rsidRPr="00DD5183" w:rsidRDefault="00DD5183" w:rsidP="00DD5183">
            <w:pPr>
              <w:numPr>
                <w:ilvl w:val="1"/>
                <w:numId w:val="6"/>
              </w:numPr>
              <w:overflowPunct/>
              <w:autoSpaceDE/>
              <w:autoSpaceDN/>
              <w:adjustRightInd/>
              <w:spacing w:after="0"/>
              <w:textAlignment w:val="center"/>
              <w:rPr>
                <w:rFonts w:asciiTheme="minorHAnsi" w:hAnsiTheme="minorHAnsi" w:cstheme="minorHAnsi"/>
                <w:sz w:val="18"/>
                <w:lang w:val="en-US"/>
              </w:rPr>
            </w:pPr>
            <w:r w:rsidRPr="00DD5183">
              <w:rPr>
                <w:rFonts w:asciiTheme="minorHAnsi" w:hAnsiTheme="minorHAnsi" w:cstheme="minorHAnsi"/>
                <w:sz w:val="18"/>
              </w:rPr>
              <w:t>Option 1: Yes, with priority or sharing rule</w:t>
            </w:r>
          </w:p>
          <w:p w14:paraId="1A7CEA21" w14:textId="77777777" w:rsidR="00DD5183" w:rsidRPr="00DD5183" w:rsidRDefault="00DD5183" w:rsidP="00DD5183">
            <w:pPr>
              <w:numPr>
                <w:ilvl w:val="1"/>
                <w:numId w:val="6"/>
              </w:numPr>
              <w:overflowPunct/>
              <w:autoSpaceDE/>
              <w:autoSpaceDN/>
              <w:adjustRightInd/>
              <w:spacing w:after="0"/>
              <w:textAlignment w:val="center"/>
              <w:rPr>
                <w:rFonts w:asciiTheme="minorHAnsi" w:hAnsiTheme="minorHAnsi" w:cstheme="minorHAnsi"/>
                <w:sz w:val="18"/>
                <w:lang w:val="en-US"/>
              </w:rPr>
            </w:pPr>
            <w:r w:rsidRPr="00DD5183">
              <w:rPr>
                <w:rFonts w:asciiTheme="minorHAnsi" w:hAnsiTheme="minorHAnsi" w:cstheme="minorHAnsi"/>
                <w:sz w:val="18"/>
              </w:rPr>
              <w:t xml:space="preserve">Option 2: No </w:t>
            </w:r>
          </w:p>
          <w:p w14:paraId="452EBD45" w14:textId="77777777" w:rsidR="00DD5183" w:rsidRPr="00DD5183" w:rsidRDefault="00DD5183" w:rsidP="00DD5183">
            <w:pPr>
              <w:numPr>
                <w:ilvl w:val="1"/>
                <w:numId w:val="6"/>
              </w:numPr>
              <w:overflowPunct/>
              <w:autoSpaceDE/>
              <w:autoSpaceDN/>
              <w:adjustRightInd/>
              <w:spacing w:after="0"/>
              <w:textAlignment w:val="center"/>
              <w:rPr>
                <w:rFonts w:asciiTheme="minorHAnsi" w:hAnsiTheme="minorHAnsi" w:cstheme="minorHAnsi"/>
                <w:sz w:val="18"/>
                <w:lang w:val="en-US"/>
              </w:rPr>
            </w:pPr>
            <w:r w:rsidRPr="00DD5183">
              <w:rPr>
                <w:rFonts w:asciiTheme="minorHAnsi" w:hAnsiTheme="minorHAnsi" w:cstheme="minorHAnsi"/>
                <w:sz w:val="18"/>
              </w:rPr>
              <w:t>Option 3: No in 1</w:t>
            </w:r>
            <w:r w:rsidRPr="00DD5183">
              <w:rPr>
                <w:rFonts w:asciiTheme="minorHAnsi" w:hAnsiTheme="minorHAnsi" w:cstheme="minorHAnsi"/>
                <w:sz w:val="18"/>
                <w:vertAlign w:val="superscript"/>
              </w:rPr>
              <w:t>st</w:t>
            </w:r>
            <w:r w:rsidRPr="00DD5183">
              <w:rPr>
                <w:rFonts w:asciiTheme="minorHAnsi" w:hAnsiTheme="minorHAnsi" w:cstheme="minorHAnsi"/>
                <w:sz w:val="18"/>
              </w:rPr>
              <w:t xml:space="preserve"> phase</w:t>
            </w:r>
          </w:p>
          <w:p w14:paraId="2D1FCC45" w14:textId="77777777" w:rsidR="00DD5183" w:rsidRPr="00DD5183" w:rsidRDefault="00DD5183" w:rsidP="00DD5183">
            <w:pPr>
              <w:numPr>
                <w:ilvl w:val="0"/>
                <w:numId w:val="6"/>
              </w:numPr>
              <w:overflowPunct/>
              <w:autoSpaceDE/>
              <w:autoSpaceDN/>
              <w:adjustRightInd/>
              <w:spacing w:after="0"/>
              <w:textAlignment w:val="center"/>
              <w:rPr>
                <w:rFonts w:asciiTheme="minorHAnsi" w:hAnsiTheme="minorHAnsi" w:cstheme="minorHAnsi"/>
                <w:sz w:val="18"/>
                <w:lang w:val="en-US"/>
              </w:rPr>
            </w:pPr>
            <w:r w:rsidRPr="00DD5183">
              <w:rPr>
                <w:rFonts w:asciiTheme="minorHAnsi" w:hAnsiTheme="minorHAnsi" w:cstheme="minorHAnsi"/>
                <w:sz w:val="18"/>
                <w:lang w:val="en-US"/>
              </w:rPr>
              <w:t xml:space="preserve">FFS whether to define requirements for </w:t>
            </w:r>
            <w:proofErr w:type="gramStart"/>
            <w:r w:rsidRPr="00DD5183">
              <w:rPr>
                <w:rFonts w:asciiTheme="minorHAnsi" w:hAnsiTheme="minorHAnsi" w:cstheme="minorHAnsi"/>
                <w:sz w:val="18"/>
                <w:lang w:val="en-US"/>
              </w:rPr>
              <w:t>Partially-partial</w:t>
            </w:r>
            <w:proofErr w:type="gramEnd"/>
            <w:r w:rsidRPr="00DD5183">
              <w:rPr>
                <w:rFonts w:asciiTheme="minorHAnsi" w:hAnsiTheme="minorHAnsi" w:cstheme="minorHAnsi"/>
                <w:sz w:val="18"/>
                <w:lang w:val="en-US"/>
              </w:rPr>
              <w:t xml:space="preserve"> overlapped (PPO): </w:t>
            </w:r>
          </w:p>
          <w:p w14:paraId="37EC427E" w14:textId="77777777" w:rsidR="00DD5183" w:rsidRPr="00DD5183" w:rsidRDefault="00DD5183" w:rsidP="00DD5183">
            <w:pPr>
              <w:numPr>
                <w:ilvl w:val="1"/>
                <w:numId w:val="6"/>
              </w:numPr>
              <w:overflowPunct/>
              <w:autoSpaceDE/>
              <w:autoSpaceDN/>
              <w:adjustRightInd/>
              <w:spacing w:after="0"/>
              <w:textAlignment w:val="center"/>
              <w:rPr>
                <w:rFonts w:asciiTheme="minorHAnsi" w:hAnsiTheme="minorHAnsi" w:cstheme="minorHAnsi"/>
                <w:sz w:val="18"/>
                <w:lang w:val="en-US"/>
              </w:rPr>
            </w:pPr>
            <w:r w:rsidRPr="00DD5183">
              <w:rPr>
                <w:rFonts w:asciiTheme="minorHAnsi" w:hAnsiTheme="minorHAnsi" w:cstheme="minorHAnsi"/>
                <w:sz w:val="18"/>
              </w:rPr>
              <w:t>Option 1: Yes, with priority or sharing rule</w:t>
            </w:r>
          </w:p>
          <w:p w14:paraId="7DBFA3ED" w14:textId="77777777" w:rsidR="00DD5183" w:rsidRPr="00DD5183" w:rsidRDefault="00DD5183" w:rsidP="00DD5183">
            <w:pPr>
              <w:numPr>
                <w:ilvl w:val="1"/>
                <w:numId w:val="6"/>
              </w:numPr>
              <w:overflowPunct/>
              <w:autoSpaceDE/>
              <w:autoSpaceDN/>
              <w:adjustRightInd/>
              <w:spacing w:after="0"/>
              <w:textAlignment w:val="center"/>
              <w:rPr>
                <w:rFonts w:asciiTheme="minorHAnsi" w:hAnsiTheme="minorHAnsi" w:cstheme="minorHAnsi"/>
                <w:sz w:val="18"/>
                <w:lang w:val="en-US"/>
              </w:rPr>
            </w:pPr>
            <w:r w:rsidRPr="00DD5183">
              <w:rPr>
                <w:rFonts w:asciiTheme="minorHAnsi" w:hAnsiTheme="minorHAnsi" w:cstheme="minorHAnsi"/>
                <w:sz w:val="18"/>
              </w:rPr>
              <w:t xml:space="preserve">Option 2: No </w:t>
            </w:r>
          </w:p>
          <w:p w14:paraId="3C00B83A" w14:textId="77777777" w:rsidR="00DD5183" w:rsidRPr="00DD5183" w:rsidRDefault="00DD5183" w:rsidP="00DD5183">
            <w:pPr>
              <w:numPr>
                <w:ilvl w:val="1"/>
                <w:numId w:val="6"/>
              </w:numPr>
              <w:overflowPunct/>
              <w:autoSpaceDE/>
              <w:autoSpaceDN/>
              <w:adjustRightInd/>
              <w:spacing w:after="0"/>
              <w:textAlignment w:val="center"/>
              <w:rPr>
                <w:rFonts w:asciiTheme="minorHAnsi" w:hAnsiTheme="minorHAnsi" w:cstheme="minorHAnsi"/>
                <w:sz w:val="18"/>
                <w:lang w:val="en-US"/>
              </w:rPr>
            </w:pPr>
            <w:r w:rsidRPr="00DD5183">
              <w:rPr>
                <w:rFonts w:asciiTheme="minorHAnsi" w:hAnsiTheme="minorHAnsi" w:cstheme="minorHAnsi"/>
                <w:sz w:val="18"/>
              </w:rPr>
              <w:t>Option 3: No in 1</w:t>
            </w:r>
            <w:r w:rsidRPr="00DD5183">
              <w:rPr>
                <w:rFonts w:asciiTheme="minorHAnsi" w:hAnsiTheme="minorHAnsi" w:cstheme="minorHAnsi"/>
                <w:sz w:val="18"/>
                <w:vertAlign w:val="superscript"/>
              </w:rPr>
              <w:t>st</w:t>
            </w:r>
            <w:r w:rsidRPr="00DD5183">
              <w:rPr>
                <w:rFonts w:asciiTheme="minorHAnsi" w:hAnsiTheme="minorHAnsi" w:cstheme="minorHAnsi"/>
                <w:sz w:val="18"/>
              </w:rPr>
              <w:t xml:space="preserve"> phase</w:t>
            </w:r>
          </w:p>
          <w:p w14:paraId="02A8701A" w14:textId="77777777" w:rsidR="00DD5183" w:rsidRPr="00DD5183" w:rsidRDefault="00DD5183" w:rsidP="00DD5183">
            <w:pPr>
              <w:numPr>
                <w:ilvl w:val="0"/>
                <w:numId w:val="6"/>
              </w:numPr>
              <w:overflowPunct/>
              <w:autoSpaceDE/>
              <w:autoSpaceDN/>
              <w:adjustRightInd/>
              <w:spacing w:after="0"/>
              <w:textAlignment w:val="center"/>
              <w:rPr>
                <w:rFonts w:asciiTheme="minorHAnsi" w:hAnsiTheme="minorHAnsi" w:cstheme="minorHAnsi"/>
                <w:sz w:val="18"/>
                <w:lang w:val="en-US"/>
              </w:rPr>
            </w:pPr>
            <w:r w:rsidRPr="00DD5183">
              <w:rPr>
                <w:rFonts w:asciiTheme="minorHAnsi" w:hAnsiTheme="minorHAnsi" w:cstheme="minorHAnsi"/>
                <w:sz w:val="18"/>
              </w:rPr>
              <w:t xml:space="preserve">FFS </w:t>
            </w:r>
            <w:r w:rsidRPr="00DD5183">
              <w:rPr>
                <w:rFonts w:asciiTheme="minorHAnsi" w:hAnsiTheme="minorHAnsi" w:cstheme="minorHAnsi"/>
                <w:sz w:val="18"/>
                <w:lang w:val="en-US"/>
              </w:rPr>
              <w:t>whether to define gap cancel rules for fully non-overlapped (FNO) considering the following scenarios</w:t>
            </w:r>
          </w:p>
          <w:p w14:paraId="12E13F8F" w14:textId="77777777" w:rsidR="00DD5183" w:rsidRPr="00DD5183" w:rsidRDefault="00DD5183" w:rsidP="00DD5183">
            <w:pPr>
              <w:numPr>
                <w:ilvl w:val="1"/>
                <w:numId w:val="6"/>
              </w:numPr>
              <w:overflowPunct/>
              <w:autoSpaceDE/>
              <w:autoSpaceDN/>
              <w:adjustRightInd/>
              <w:spacing w:after="0"/>
              <w:textAlignment w:val="center"/>
              <w:rPr>
                <w:rFonts w:asciiTheme="minorHAnsi" w:hAnsiTheme="minorHAnsi" w:cstheme="minorHAnsi"/>
                <w:sz w:val="18"/>
                <w:lang w:val="en-US"/>
              </w:rPr>
            </w:pPr>
            <w:r w:rsidRPr="00DD5183">
              <w:rPr>
                <w:rFonts w:asciiTheme="minorHAnsi" w:hAnsiTheme="minorHAnsi" w:cstheme="minorHAnsi"/>
                <w:sz w:val="18"/>
                <w:lang w:val="en-US"/>
              </w:rPr>
              <w:t>URLLC scenario</w:t>
            </w:r>
          </w:p>
          <w:p w14:paraId="66500793" w14:textId="77777777" w:rsidR="00DD5183" w:rsidRPr="00DD5183" w:rsidRDefault="00DD5183" w:rsidP="00DD5183">
            <w:pPr>
              <w:numPr>
                <w:ilvl w:val="1"/>
                <w:numId w:val="6"/>
              </w:numPr>
              <w:overflowPunct/>
              <w:autoSpaceDE/>
              <w:autoSpaceDN/>
              <w:adjustRightInd/>
              <w:spacing w:after="0"/>
              <w:textAlignment w:val="center"/>
              <w:rPr>
                <w:rFonts w:asciiTheme="minorHAnsi" w:hAnsiTheme="minorHAnsi" w:cstheme="minorHAnsi"/>
                <w:sz w:val="18"/>
                <w:lang w:val="en-US"/>
              </w:rPr>
            </w:pPr>
            <w:r w:rsidRPr="00DD5183">
              <w:rPr>
                <w:rFonts w:asciiTheme="minorHAnsi" w:hAnsiTheme="minorHAnsi" w:cstheme="minorHAnsi"/>
                <w:sz w:val="18"/>
                <w:lang w:val="en-US"/>
              </w:rPr>
              <w:t>HARQ feedback (k1, k2)</w:t>
            </w:r>
          </w:p>
          <w:p w14:paraId="273F6CD8" w14:textId="2DAC6330" w:rsidR="00DD5183" w:rsidRDefault="00DD5183" w:rsidP="00DD5183">
            <w:pPr>
              <w:numPr>
                <w:ilvl w:val="1"/>
                <w:numId w:val="6"/>
              </w:numPr>
              <w:overflowPunct/>
              <w:autoSpaceDE/>
              <w:autoSpaceDN/>
              <w:adjustRightInd/>
              <w:spacing w:after="0"/>
              <w:textAlignment w:val="center"/>
              <w:rPr>
                <w:rFonts w:asciiTheme="minorHAnsi" w:hAnsiTheme="minorHAnsi" w:cstheme="minorHAnsi"/>
                <w:sz w:val="18"/>
                <w:lang w:val="en-US"/>
              </w:rPr>
            </w:pPr>
            <w:r w:rsidRPr="00DD5183">
              <w:rPr>
                <w:rFonts w:asciiTheme="minorHAnsi" w:hAnsiTheme="minorHAnsi" w:cstheme="minorHAnsi"/>
                <w:sz w:val="18"/>
                <w:lang w:val="en-US"/>
              </w:rPr>
              <w:t>FFS other option (</w:t>
            </w:r>
            <w:proofErr w:type="gramStart"/>
            <w:r w:rsidRPr="00DD5183">
              <w:rPr>
                <w:rFonts w:asciiTheme="minorHAnsi" w:hAnsiTheme="minorHAnsi" w:cstheme="minorHAnsi"/>
                <w:sz w:val="18"/>
                <w:lang w:val="en-US"/>
              </w:rPr>
              <w:t>e.g.</w:t>
            </w:r>
            <w:proofErr w:type="gramEnd"/>
            <w:r w:rsidRPr="00DD5183">
              <w:rPr>
                <w:rFonts w:asciiTheme="minorHAnsi" w:hAnsiTheme="minorHAnsi" w:cstheme="minorHAnsi"/>
                <w:sz w:val="18"/>
                <w:lang w:val="en-US"/>
              </w:rPr>
              <w:t xml:space="preserve"> min distance)</w:t>
            </w:r>
          </w:p>
          <w:p w14:paraId="4965E97A" w14:textId="0C62918F" w:rsidR="00DD5183" w:rsidRPr="00DD5183" w:rsidRDefault="0044201A" w:rsidP="0044201A">
            <w:pPr>
              <w:overflowPunct/>
              <w:autoSpaceDE/>
              <w:autoSpaceDN/>
              <w:adjustRightInd/>
              <w:spacing w:after="0"/>
              <w:ind w:left="1440"/>
              <w:textAlignment w:val="center"/>
              <w:rPr>
                <w:rFonts w:asciiTheme="minorHAnsi" w:hAnsiTheme="minorHAnsi" w:cstheme="minorHAnsi"/>
                <w:sz w:val="18"/>
                <w:lang w:val="en-US"/>
              </w:rPr>
            </w:pPr>
            <w:r>
              <w:rPr>
                <w:rFonts w:asciiTheme="minorHAnsi" w:hAnsiTheme="minorHAnsi" w:cstheme="minorHAnsi"/>
                <w:noProof/>
                <w:sz w:val="18"/>
                <w:lang w:val="en-US"/>
              </w:rPr>
              <w:drawing>
                <wp:inline distT="0" distB="0" distL="0" distR="0" wp14:anchorId="16FE5598" wp14:editId="096D1BBF">
                  <wp:extent cx="2006221" cy="29524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90932" cy="307713"/>
                          </a:xfrm>
                          <a:prstGeom prst="rect">
                            <a:avLst/>
                          </a:prstGeom>
                          <a:noFill/>
                        </pic:spPr>
                      </pic:pic>
                    </a:graphicData>
                  </a:graphic>
                </wp:inline>
              </w:drawing>
            </w:r>
          </w:p>
          <w:p w14:paraId="568A39EA" w14:textId="77777777" w:rsidR="001053A0" w:rsidRPr="001053A0" w:rsidRDefault="001053A0" w:rsidP="001053A0">
            <w:pPr>
              <w:numPr>
                <w:ilvl w:val="0"/>
                <w:numId w:val="6"/>
              </w:numPr>
              <w:overflowPunct/>
              <w:autoSpaceDE/>
              <w:autoSpaceDN/>
              <w:adjustRightInd/>
              <w:spacing w:after="0"/>
              <w:textAlignment w:val="center"/>
              <w:rPr>
                <w:rFonts w:asciiTheme="minorHAnsi" w:hAnsiTheme="minorHAnsi" w:cstheme="minorHAnsi"/>
                <w:sz w:val="18"/>
                <w:lang w:val="en-US"/>
              </w:rPr>
            </w:pPr>
            <w:r w:rsidRPr="001053A0">
              <w:rPr>
                <w:rFonts w:asciiTheme="minorHAnsi" w:hAnsiTheme="minorHAnsi" w:cstheme="minorHAnsi"/>
                <w:sz w:val="18"/>
                <w:lang w:val="en-US"/>
              </w:rPr>
              <w:t>If at least one of the FO, FPO, PFO and PPO cases is agreed further discuss based on the general assumption:</w:t>
            </w:r>
          </w:p>
          <w:p w14:paraId="0FDCBAE6" w14:textId="77777777" w:rsidR="001053A0" w:rsidRPr="001053A0" w:rsidRDefault="001053A0" w:rsidP="001053A0">
            <w:pPr>
              <w:numPr>
                <w:ilvl w:val="1"/>
                <w:numId w:val="6"/>
              </w:numPr>
              <w:overflowPunct/>
              <w:autoSpaceDE/>
              <w:autoSpaceDN/>
              <w:adjustRightInd/>
              <w:spacing w:after="0"/>
              <w:textAlignment w:val="center"/>
              <w:rPr>
                <w:rFonts w:asciiTheme="minorHAnsi" w:hAnsiTheme="minorHAnsi" w:cstheme="minorHAnsi"/>
                <w:sz w:val="18"/>
                <w:lang w:val="en-US"/>
              </w:rPr>
            </w:pPr>
            <w:r w:rsidRPr="001053A0">
              <w:rPr>
                <w:rFonts w:asciiTheme="minorHAnsi" w:hAnsiTheme="minorHAnsi" w:cstheme="minorHAnsi"/>
                <w:sz w:val="18"/>
              </w:rPr>
              <w:t>UE is required to measure only in one MG in occasions where the two MG s are overlapped</w:t>
            </w:r>
          </w:p>
          <w:p w14:paraId="21FACAD2" w14:textId="77777777" w:rsidR="001053A0" w:rsidRPr="001053A0" w:rsidRDefault="001053A0" w:rsidP="001053A0">
            <w:pPr>
              <w:numPr>
                <w:ilvl w:val="2"/>
                <w:numId w:val="6"/>
              </w:numPr>
              <w:overflowPunct/>
              <w:autoSpaceDE/>
              <w:autoSpaceDN/>
              <w:adjustRightInd/>
              <w:spacing w:after="0"/>
              <w:textAlignment w:val="center"/>
              <w:rPr>
                <w:rFonts w:asciiTheme="minorHAnsi" w:hAnsiTheme="minorHAnsi" w:cstheme="minorHAnsi"/>
                <w:sz w:val="18"/>
                <w:lang w:val="en-US"/>
              </w:rPr>
            </w:pPr>
            <w:r w:rsidRPr="001053A0">
              <w:rPr>
                <w:rFonts w:asciiTheme="minorHAnsi" w:hAnsiTheme="minorHAnsi" w:cstheme="minorHAnsi"/>
                <w:sz w:val="18"/>
              </w:rPr>
              <w:t>For per-FR gap case, different FR will be considered separately.</w:t>
            </w:r>
          </w:p>
          <w:p w14:paraId="2D4395C9" w14:textId="77777777" w:rsidR="001053A0" w:rsidRPr="001053A0" w:rsidRDefault="001053A0" w:rsidP="001053A0">
            <w:pPr>
              <w:numPr>
                <w:ilvl w:val="1"/>
                <w:numId w:val="6"/>
              </w:numPr>
              <w:overflowPunct/>
              <w:autoSpaceDE/>
              <w:autoSpaceDN/>
              <w:adjustRightInd/>
              <w:spacing w:after="0"/>
              <w:textAlignment w:val="center"/>
              <w:rPr>
                <w:rFonts w:asciiTheme="minorHAnsi" w:hAnsiTheme="minorHAnsi" w:cstheme="minorHAnsi"/>
                <w:sz w:val="18"/>
                <w:lang w:val="en-US"/>
              </w:rPr>
            </w:pPr>
            <w:r w:rsidRPr="001053A0">
              <w:rPr>
                <w:rFonts w:asciiTheme="minorHAnsi" w:hAnsiTheme="minorHAnsi" w:cstheme="minorHAnsi"/>
                <w:sz w:val="18"/>
                <w:lang w:val="en-US"/>
              </w:rPr>
              <w:t>FFS the rule for colliding gap occasions</w:t>
            </w:r>
          </w:p>
          <w:p w14:paraId="14D5FC0A" w14:textId="77777777" w:rsidR="001053A0" w:rsidRPr="001053A0" w:rsidRDefault="001053A0" w:rsidP="001053A0">
            <w:pPr>
              <w:numPr>
                <w:ilvl w:val="2"/>
                <w:numId w:val="6"/>
              </w:numPr>
              <w:overflowPunct/>
              <w:autoSpaceDE/>
              <w:autoSpaceDN/>
              <w:adjustRightInd/>
              <w:spacing w:after="0"/>
              <w:textAlignment w:val="center"/>
              <w:rPr>
                <w:rFonts w:asciiTheme="minorHAnsi" w:hAnsiTheme="minorHAnsi" w:cstheme="minorHAnsi"/>
                <w:sz w:val="18"/>
                <w:lang w:val="en-US"/>
              </w:rPr>
            </w:pPr>
            <w:r w:rsidRPr="001053A0">
              <w:rPr>
                <w:rFonts w:asciiTheme="minorHAnsi" w:hAnsiTheme="minorHAnsi" w:cstheme="minorHAnsi"/>
                <w:sz w:val="18"/>
                <w:lang w:val="en-US"/>
              </w:rPr>
              <w:t xml:space="preserve">Option 1: </w:t>
            </w:r>
            <w:r w:rsidRPr="001053A0">
              <w:rPr>
                <w:rFonts w:asciiTheme="minorHAnsi" w:hAnsiTheme="minorHAnsi" w:cstheme="minorHAnsi"/>
                <w:sz w:val="18"/>
              </w:rPr>
              <w:t>Gap sharing</w:t>
            </w:r>
          </w:p>
          <w:p w14:paraId="7032D210" w14:textId="77777777" w:rsidR="001053A0" w:rsidRPr="001053A0" w:rsidRDefault="001053A0" w:rsidP="001053A0">
            <w:pPr>
              <w:numPr>
                <w:ilvl w:val="3"/>
                <w:numId w:val="6"/>
              </w:numPr>
              <w:overflowPunct/>
              <w:autoSpaceDE/>
              <w:autoSpaceDN/>
              <w:adjustRightInd/>
              <w:spacing w:after="0"/>
              <w:textAlignment w:val="center"/>
              <w:rPr>
                <w:rFonts w:asciiTheme="minorHAnsi" w:hAnsiTheme="minorHAnsi" w:cstheme="minorHAnsi"/>
                <w:sz w:val="18"/>
                <w:lang w:val="en-US"/>
              </w:rPr>
            </w:pPr>
            <w:r w:rsidRPr="001053A0">
              <w:rPr>
                <w:rFonts w:asciiTheme="minorHAnsi" w:hAnsiTheme="minorHAnsi" w:cstheme="minorHAnsi"/>
                <w:sz w:val="18"/>
              </w:rPr>
              <w:t xml:space="preserve">A factor for gap sharing percentage, e.g., given 50% gap sharing, the measurement </w:t>
            </w:r>
            <w:proofErr w:type="spellStart"/>
            <w:r w:rsidRPr="001053A0">
              <w:rPr>
                <w:rFonts w:asciiTheme="minorHAnsi" w:hAnsiTheme="minorHAnsi" w:cstheme="minorHAnsi"/>
                <w:sz w:val="18"/>
              </w:rPr>
              <w:t>w.r.t.</w:t>
            </w:r>
            <w:proofErr w:type="spellEnd"/>
            <w:r w:rsidRPr="001053A0">
              <w:rPr>
                <w:rFonts w:asciiTheme="minorHAnsi" w:hAnsiTheme="minorHAnsi" w:cstheme="minorHAnsi"/>
                <w:sz w:val="18"/>
              </w:rPr>
              <w:t xml:space="preserve"> one gap will share roughly 50% of the time, while the other gap </w:t>
            </w:r>
            <w:proofErr w:type="gramStart"/>
            <w:r w:rsidRPr="001053A0">
              <w:rPr>
                <w:rFonts w:asciiTheme="minorHAnsi" w:hAnsiTheme="minorHAnsi" w:cstheme="minorHAnsi"/>
                <w:sz w:val="18"/>
              </w:rPr>
              <w:t>share</w:t>
            </w:r>
            <w:proofErr w:type="gramEnd"/>
            <w:r w:rsidRPr="001053A0">
              <w:rPr>
                <w:rFonts w:asciiTheme="minorHAnsi" w:hAnsiTheme="minorHAnsi" w:cstheme="minorHAnsi"/>
                <w:sz w:val="18"/>
              </w:rPr>
              <w:t xml:space="preserve"> the remaining</w:t>
            </w:r>
          </w:p>
          <w:p w14:paraId="68B1A61F" w14:textId="77777777" w:rsidR="001053A0" w:rsidRPr="001053A0" w:rsidRDefault="001053A0" w:rsidP="001053A0">
            <w:pPr>
              <w:numPr>
                <w:ilvl w:val="2"/>
                <w:numId w:val="6"/>
              </w:numPr>
              <w:overflowPunct/>
              <w:autoSpaceDE/>
              <w:autoSpaceDN/>
              <w:adjustRightInd/>
              <w:spacing w:after="0"/>
              <w:textAlignment w:val="center"/>
              <w:rPr>
                <w:rFonts w:asciiTheme="minorHAnsi" w:hAnsiTheme="minorHAnsi" w:cstheme="minorHAnsi"/>
                <w:sz w:val="18"/>
                <w:lang w:val="en-US"/>
              </w:rPr>
            </w:pPr>
            <w:r w:rsidRPr="001053A0">
              <w:rPr>
                <w:rFonts w:asciiTheme="minorHAnsi" w:hAnsiTheme="minorHAnsi" w:cstheme="minorHAnsi"/>
                <w:sz w:val="18"/>
                <w:lang w:val="en-US"/>
              </w:rPr>
              <w:t>Option 2: Priority</w:t>
            </w:r>
          </w:p>
          <w:p w14:paraId="023EEC46" w14:textId="77777777" w:rsidR="001053A0" w:rsidRPr="001053A0" w:rsidRDefault="001053A0" w:rsidP="001053A0">
            <w:pPr>
              <w:numPr>
                <w:ilvl w:val="3"/>
                <w:numId w:val="6"/>
              </w:numPr>
              <w:overflowPunct/>
              <w:autoSpaceDE/>
              <w:autoSpaceDN/>
              <w:adjustRightInd/>
              <w:spacing w:after="0"/>
              <w:textAlignment w:val="center"/>
              <w:rPr>
                <w:rFonts w:asciiTheme="minorHAnsi" w:hAnsiTheme="minorHAnsi" w:cstheme="minorHAnsi"/>
                <w:sz w:val="18"/>
                <w:lang w:val="en-US"/>
              </w:rPr>
            </w:pPr>
            <w:r w:rsidRPr="001053A0">
              <w:rPr>
                <w:rFonts w:asciiTheme="minorHAnsi" w:hAnsiTheme="minorHAnsi" w:cstheme="minorHAnsi"/>
                <w:sz w:val="18"/>
              </w:rPr>
              <w:t xml:space="preserve">UE will only do the measurement </w:t>
            </w:r>
            <w:proofErr w:type="spellStart"/>
            <w:r w:rsidRPr="001053A0">
              <w:rPr>
                <w:rFonts w:asciiTheme="minorHAnsi" w:hAnsiTheme="minorHAnsi" w:cstheme="minorHAnsi"/>
                <w:sz w:val="18"/>
              </w:rPr>
              <w:t>w.r.t.</w:t>
            </w:r>
            <w:proofErr w:type="spellEnd"/>
            <w:r w:rsidRPr="001053A0">
              <w:rPr>
                <w:rFonts w:asciiTheme="minorHAnsi" w:hAnsiTheme="minorHAnsi" w:cstheme="minorHAnsi"/>
                <w:sz w:val="18"/>
              </w:rPr>
              <w:t xml:space="preserve"> the gap with higher priority all the time</w:t>
            </w:r>
          </w:p>
          <w:p w14:paraId="42FAFA51" w14:textId="77777777" w:rsidR="001053A0" w:rsidRPr="001053A0" w:rsidRDefault="001053A0" w:rsidP="001053A0">
            <w:pPr>
              <w:numPr>
                <w:ilvl w:val="2"/>
                <w:numId w:val="6"/>
              </w:numPr>
              <w:overflowPunct/>
              <w:autoSpaceDE/>
              <w:autoSpaceDN/>
              <w:adjustRightInd/>
              <w:spacing w:after="0"/>
              <w:textAlignment w:val="center"/>
              <w:rPr>
                <w:rFonts w:asciiTheme="minorHAnsi" w:hAnsiTheme="minorHAnsi" w:cstheme="minorHAnsi"/>
                <w:sz w:val="18"/>
                <w:lang w:val="en-US"/>
              </w:rPr>
            </w:pPr>
            <w:r w:rsidRPr="001053A0">
              <w:rPr>
                <w:rFonts w:asciiTheme="minorHAnsi" w:hAnsiTheme="minorHAnsi" w:cstheme="minorHAnsi"/>
                <w:sz w:val="18"/>
              </w:rPr>
              <w:t>Option 3: other option is not precluded</w:t>
            </w:r>
          </w:p>
          <w:p w14:paraId="388BCA87" w14:textId="0D43639F" w:rsidR="00DD5183" w:rsidRPr="001053A0" w:rsidRDefault="001053A0" w:rsidP="001053A0">
            <w:pPr>
              <w:numPr>
                <w:ilvl w:val="1"/>
                <w:numId w:val="6"/>
              </w:numPr>
              <w:overflowPunct/>
              <w:autoSpaceDE/>
              <w:autoSpaceDN/>
              <w:adjustRightInd/>
              <w:spacing w:after="0"/>
              <w:textAlignment w:val="center"/>
              <w:rPr>
                <w:rFonts w:asciiTheme="minorHAnsi" w:hAnsiTheme="minorHAnsi" w:cstheme="minorHAnsi"/>
                <w:sz w:val="18"/>
                <w:lang w:val="en-US"/>
              </w:rPr>
            </w:pPr>
            <w:r w:rsidRPr="001053A0">
              <w:rPr>
                <w:rFonts w:asciiTheme="minorHAnsi" w:hAnsiTheme="minorHAnsi" w:cstheme="minorHAnsi"/>
                <w:sz w:val="18"/>
              </w:rPr>
              <w:t>FFS the data will be scheduled on the dropped gap occasions.</w:t>
            </w:r>
          </w:p>
          <w:p w14:paraId="4109B608" w14:textId="079A9FDA" w:rsidR="00291EB6" w:rsidRPr="00133186" w:rsidRDefault="00133186" w:rsidP="00291EB6">
            <w:pPr>
              <w:overflowPunct/>
              <w:autoSpaceDE/>
              <w:autoSpaceDN/>
              <w:adjustRightInd/>
              <w:spacing w:after="0"/>
              <w:textAlignment w:val="center"/>
              <w:rPr>
                <w:rFonts w:asciiTheme="minorHAnsi" w:hAnsiTheme="minorHAnsi" w:cstheme="minorHAnsi"/>
                <w:sz w:val="18"/>
              </w:rPr>
            </w:pPr>
            <w:r w:rsidRPr="00133186">
              <w:rPr>
                <w:rFonts w:asciiTheme="minorHAnsi" w:hAnsiTheme="minorHAnsi" w:cstheme="minorHAnsi"/>
                <w:sz w:val="18"/>
              </w:rPr>
              <w:t>Overhead</w:t>
            </w:r>
          </w:p>
          <w:p w14:paraId="52EBD53B" w14:textId="77777777" w:rsidR="00732D58" w:rsidRPr="00732D58" w:rsidRDefault="00732D58" w:rsidP="00732D58">
            <w:pPr>
              <w:numPr>
                <w:ilvl w:val="0"/>
                <w:numId w:val="6"/>
              </w:numPr>
              <w:overflowPunct/>
              <w:autoSpaceDE/>
              <w:autoSpaceDN/>
              <w:adjustRightInd/>
              <w:spacing w:after="0"/>
              <w:textAlignment w:val="center"/>
              <w:rPr>
                <w:rFonts w:asciiTheme="minorHAnsi" w:hAnsiTheme="minorHAnsi" w:cstheme="minorHAnsi"/>
                <w:sz w:val="18"/>
                <w:lang w:val="en-US"/>
              </w:rPr>
            </w:pPr>
            <w:r w:rsidRPr="00732D58">
              <w:rPr>
                <w:rFonts w:asciiTheme="minorHAnsi" w:hAnsiTheme="minorHAnsi" w:cstheme="minorHAnsi"/>
                <w:sz w:val="18"/>
                <w:lang w:val="en-US"/>
              </w:rPr>
              <w:t>Whether to define an overhead cap for concurrent gap</w:t>
            </w:r>
          </w:p>
          <w:p w14:paraId="3C601BDD" w14:textId="77777777" w:rsidR="00732D58" w:rsidRPr="00732D58" w:rsidRDefault="00732D58" w:rsidP="00732D58">
            <w:pPr>
              <w:numPr>
                <w:ilvl w:val="1"/>
                <w:numId w:val="6"/>
              </w:numPr>
              <w:overflowPunct/>
              <w:autoSpaceDE/>
              <w:autoSpaceDN/>
              <w:adjustRightInd/>
              <w:spacing w:after="0"/>
              <w:textAlignment w:val="center"/>
              <w:rPr>
                <w:rFonts w:asciiTheme="minorHAnsi" w:hAnsiTheme="minorHAnsi" w:cstheme="minorHAnsi"/>
                <w:sz w:val="18"/>
                <w:lang w:val="en-US"/>
              </w:rPr>
            </w:pPr>
            <w:r w:rsidRPr="00732D58">
              <w:rPr>
                <w:rFonts w:asciiTheme="minorHAnsi" w:hAnsiTheme="minorHAnsi" w:cstheme="minorHAnsi"/>
                <w:sz w:val="18"/>
                <w:lang w:val="en-US"/>
              </w:rPr>
              <w:t>Option 1: Yes</w:t>
            </w:r>
          </w:p>
          <w:p w14:paraId="4E19C88C" w14:textId="77777777" w:rsidR="00732D58" w:rsidRPr="00732D58" w:rsidRDefault="00732D58" w:rsidP="00732D58">
            <w:pPr>
              <w:numPr>
                <w:ilvl w:val="2"/>
                <w:numId w:val="6"/>
              </w:numPr>
              <w:overflowPunct/>
              <w:autoSpaceDE/>
              <w:autoSpaceDN/>
              <w:adjustRightInd/>
              <w:spacing w:after="0"/>
              <w:textAlignment w:val="center"/>
              <w:rPr>
                <w:rFonts w:asciiTheme="minorHAnsi" w:hAnsiTheme="minorHAnsi" w:cstheme="minorHAnsi"/>
                <w:sz w:val="18"/>
                <w:lang w:val="en-US"/>
              </w:rPr>
            </w:pPr>
            <w:r w:rsidRPr="00732D58">
              <w:rPr>
                <w:rFonts w:asciiTheme="minorHAnsi" w:hAnsiTheme="minorHAnsi" w:cstheme="minorHAnsi"/>
                <w:sz w:val="18"/>
                <w:lang w:val="en-US"/>
              </w:rPr>
              <w:t>FFS the detail rule</w:t>
            </w:r>
          </w:p>
          <w:p w14:paraId="4E2F85D7" w14:textId="77777777" w:rsidR="00732D58" w:rsidRPr="00732D58" w:rsidRDefault="00732D58" w:rsidP="00732D58">
            <w:pPr>
              <w:numPr>
                <w:ilvl w:val="1"/>
                <w:numId w:val="6"/>
              </w:numPr>
              <w:overflowPunct/>
              <w:autoSpaceDE/>
              <w:autoSpaceDN/>
              <w:adjustRightInd/>
              <w:spacing w:after="0"/>
              <w:textAlignment w:val="center"/>
              <w:rPr>
                <w:rFonts w:asciiTheme="minorHAnsi" w:hAnsiTheme="minorHAnsi" w:cstheme="minorHAnsi"/>
                <w:sz w:val="18"/>
                <w:lang w:val="en-US"/>
              </w:rPr>
            </w:pPr>
            <w:r w:rsidRPr="00732D58">
              <w:rPr>
                <w:rFonts w:asciiTheme="minorHAnsi" w:hAnsiTheme="minorHAnsi" w:cstheme="minorHAnsi"/>
                <w:sz w:val="18"/>
                <w:lang w:val="en-US"/>
              </w:rPr>
              <w:t>Option 2: No</w:t>
            </w:r>
          </w:p>
          <w:p w14:paraId="51F31E39" w14:textId="24E2A48D" w:rsidR="00133186" w:rsidRPr="00133186" w:rsidRDefault="00133186" w:rsidP="00291EB6">
            <w:pPr>
              <w:overflowPunct/>
              <w:autoSpaceDE/>
              <w:autoSpaceDN/>
              <w:adjustRightInd/>
              <w:spacing w:after="0"/>
              <w:textAlignment w:val="center"/>
              <w:rPr>
                <w:rFonts w:asciiTheme="minorHAnsi" w:hAnsiTheme="minorHAnsi" w:cstheme="minorHAnsi"/>
                <w:sz w:val="18"/>
              </w:rPr>
            </w:pPr>
            <w:r w:rsidRPr="00133186">
              <w:rPr>
                <w:rFonts w:asciiTheme="minorHAnsi" w:hAnsiTheme="minorHAnsi" w:cstheme="minorHAnsi"/>
                <w:sz w:val="18"/>
              </w:rPr>
              <w:t>Measurement gap related requirements</w:t>
            </w:r>
          </w:p>
          <w:p w14:paraId="14504A1A" w14:textId="77777777" w:rsidR="005F6BFA" w:rsidRPr="005F6BFA" w:rsidRDefault="005F6BFA" w:rsidP="005F6BFA">
            <w:pPr>
              <w:numPr>
                <w:ilvl w:val="0"/>
                <w:numId w:val="6"/>
              </w:numPr>
              <w:overflowPunct/>
              <w:autoSpaceDE/>
              <w:autoSpaceDN/>
              <w:adjustRightInd/>
              <w:spacing w:after="0"/>
              <w:textAlignment w:val="center"/>
              <w:rPr>
                <w:rFonts w:asciiTheme="minorHAnsi" w:hAnsiTheme="minorHAnsi" w:cstheme="minorHAnsi"/>
                <w:sz w:val="18"/>
                <w:lang w:val="en-US"/>
              </w:rPr>
            </w:pPr>
            <w:r w:rsidRPr="005F6BFA">
              <w:rPr>
                <w:rFonts w:asciiTheme="minorHAnsi" w:hAnsiTheme="minorHAnsi" w:cstheme="minorHAnsi"/>
                <w:sz w:val="18"/>
                <w:lang w:val="en-US"/>
              </w:rPr>
              <w:t>The legacy requirements that can be re-used for concurrent gaps. including:</w:t>
            </w:r>
          </w:p>
          <w:p w14:paraId="67378170" w14:textId="77777777" w:rsidR="005F6BFA" w:rsidRPr="005F6BFA" w:rsidRDefault="005F6BFA" w:rsidP="005F6BFA">
            <w:pPr>
              <w:numPr>
                <w:ilvl w:val="1"/>
                <w:numId w:val="6"/>
              </w:numPr>
              <w:overflowPunct/>
              <w:autoSpaceDE/>
              <w:autoSpaceDN/>
              <w:adjustRightInd/>
              <w:spacing w:after="0"/>
              <w:textAlignment w:val="center"/>
              <w:rPr>
                <w:rFonts w:asciiTheme="minorHAnsi" w:hAnsiTheme="minorHAnsi" w:cstheme="minorHAnsi"/>
                <w:sz w:val="18"/>
                <w:lang w:val="en-US"/>
              </w:rPr>
            </w:pPr>
            <w:r w:rsidRPr="005F6BFA">
              <w:rPr>
                <w:rFonts w:asciiTheme="minorHAnsi" w:hAnsiTheme="minorHAnsi" w:cstheme="minorHAnsi"/>
                <w:sz w:val="18"/>
                <w:lang w:val="en-US"/>
              </w:rPr>
              <w:t xml:space="preserve">MG patterns (or sequence), </w:t>
            </w:r>
          </w:p>
          <w:p w14:paraId="576D9627" w14:textId="77777777" w:rsidR="005F6BFA" w:rsidRPr="005F6BFA" w:rsidRDefault="005F6BFA" w:rsidP="005F6BFA">
            <w:pPr>
              <w:numPr>
                <w:ilvl w:val="1"/>
                <w:numId w:val="6"/>
              </w:numPr>
              <w:overflowPunct/>
              <w:autoSpaceDE/>
              <w:autoSpaceDN/>
              <w:adjustRightInd/>
              <w:spacing w:after="0"/>
              <w:textAlignment w:val="center"/>
              <w:rPr>
                <w:rFonts w:asciiTheme="minorHAnsi" w:hAnsiTheme="minorHAnsi" w:cstheme="minorHAnsi"/>
                <w:sz w:val="18"/>
                <w:lang w:val="en-US"/>
              </w:rPr>
            </w:pPr>
            <w:r w:rsidRPr="005F6BFA">
              <w:rPr>
                <w:rFonts w:asciiTheme="minorHAnsi" w:hAnsiTheme="minorHAnsi" w:cstheme="minorHAnsi"/>
                <w:sz w:val="18"/>
                <w:lang w:val="en-US"/>
              </w:rPr>
              <w:t>MG applicability,</w:t>
            </w:r>
          </w:p>
          <w:p w14:paraId="222648A9" w14:textId="77777777" w:rsidR="005F6BFA" w:rsidRPr="005F6BFA" w:rsidRDefault="005F6BFA" w:rsidP="005F6BFA">
            <w:pPr>
              <w:numPr>
                <w:ilvl w:val="1"/>
                <w:numId w:val="6"/>
              </w:numPr>
              <w:overflowPunct/>
              <w:autoSpaceDE/>
              <w:autoSpaceDN/>
              <w:adjustRightInd/>
              <w:spacing w:after="0"/>
              <w:textAlignment w:val="center"/>
              <w:rPr>
                <w:rFonts w:asciiTheme="minorHAnsi" w:hAnsiTheme="minorHAnsi" w:cstheme="minorHAnsi"/>
                <w:sz w:val="18"/>
                <w:lang w:val="en-US"/>
              </w:rPr>
            </w:pPr>
            <w:r w:rsidRPr="005F6BFA">
              <w:rPr>
                <w:rFonts w:asciiTheme="minorHAnsi" w:hAnsiTheme="minorHAnsi" w:cstheme="minorHAnsi"/>
                <w:sz w:val="18"/>
              </w:rPr>
              <w:t xml:space="preserve">MG reference timing (including MGTA), </w:t>
            </w:r>
          </w:p>
          <w:p w14:paraId="31BE43DA" w14:textId="77777777" w:rsidR="005F6BFA" w:rsidRPr="005F6BFA" w:rsidRDefault="005F6BFA" w:rsidP="005F6BFA">
            <w:pPr>
              <w:numPr>
                <w:ilvl w:val="1"/>
                <w:numId w:val="6"/>
              </w:numPr>
              <w:overflowPunct/>
              <w:autoSpaceDE/>
              <w:autoSpaceDN/>
              <w:adjustRightInd/>
              <w:spacing w:after="0"/>
              <w:textAlignment w:val="center"/>
              <w:rPr>
                <w:rFonts w:asciiTheme="minorHAnsi" w:hAnsiTheme="minorHAnsi" w:cstheme="minorHAnsi"/>
                <w:sz w:val="18"/>
                <w:lang w:val="en-US"/>
              </w:rPr>
            </w:pPr>
            <w:r w:rsidRPr="005F6BFA">
              <w:rPr>
                <w:rFonts w:asciiTheme="minorHAnsi" w:hAnsiTheme="minorHAnsi" w:cstheme="minorHAnsi"/>
                <w:sz w:val="18"/>
              </w:rPr>
              <w:t xml:space="preserve">effective </w:t>
            </w:r>
            <w:proofErr w:type="gramStart"/>
            <w:r w:rsidRPr="005F6BFA">
              <w:rPr>
                <w:rFonts w:asciiTheme="minorHAnsi" w:hAnsiTheme="minorHAnsi" w:cstheme="minorHAnsi"/>
                <w:sz w:val="18"/>
              </w:rPr>
              <w:t>MGRP(</w:t>
            </w:r>
            <w:proofErr w:type="gramEnd"/>
            <w:r w:rsidRPr="005F6BFA">
              <w:rPr>
                <w:rFonts w:asciiTheme="minorHAnsi" w:hAnsiTheme="minorHAnsi" w:cstheme="minorHAnsi"/>
                <w:sz w:val="18"/>
              </w:rPr>
              <w:t xml:space="preserve">data scheduling opportunity depends on MG configuration), e.g., </w:t>
            </w:r>
          </w:p>
          <w:p w14:paraId="6B3DCE78" w14:textId="77777777" w:rsidR="005F6BFA" w:rsidRPr="005F6BFA" w:rsidRDefault="005F6BFA" w:rsidP="005F6BFA">
            <w:pPr>
              <w:numPr>
                <w:ilvl w:val="2"/>
                <w:numId w:val="6"/>
              </w:numPr>
              <w:overflowPunct/>
              <w:autoSpaceDE/>
              <w:autoSpaceDN/>
              <w:adjustRightInd/>
              <w:spacing w:after="0"/>
              <w:textAlignment w:val="center"/>
              <w:rPr>
                <w:rFonts w:asciiTheme="minorHAnsi" w:hAnsiTheme="minorHAnsi" w:cstheme="minorHAnsi"/>
                <w:sz w:val="18"/>
                <w:lang w:val="en-US"/>
              </w:rPr>
            </w:pPr>
            <w:r w:rsidRPr="005F6BFA">
              <w:rPr>
                <w:rFonts w:asciiTheme="minorHAnsi" w:hAnsiTheme="minorHAnsi" w:cstheme="minorHAnsi"/>
                <w:sz w:val="18"/>
              </w:rPr>
              <w:t>A per-FR gap capable UE without FR2 serving cells but configured with FR2 MOs</w:t>
            </w:r>
          </w:p>
          <w:p w14:paraId="3D26CE5A" w14:textId="77777777" w:rsidR="005F6BFA" w:rsidRPr="005F6BFA" w:rsidRDefault="005F6BFA" w:rsidP="005F6BFA">
            <w:pPr>
              <w:numPr>
                <w:ilvl w:val="2"/>
                <w:numId w:val="6"/>
              </w:numPr>
              <w:overflowPunct/>
              <w:autoSpaceDE/>
              <w:autoSpaceDN/>
              <w:adjustRightInd/>
              <w:spacing w:after="0"/>
              <w:textAlignment w:val="center"/>
              <w:rPr>
                <w:rFonts w:asciiTheme="minorHAnsi" w:hAnsiTheme="minorHAnsi" w:cstheme="minorHAnsi"/>
                <w:sz w:val="18"/>
                <w:lang w:val="en-US"/>
              </w:rPr>
            </w:pPr>
            <w:r w:rsidRPr="005F6BFA">
              <w:rPr>
                <w:rFonts w:asciiTheme="minorHAnsi" w:hAnsiTheme="minorHAnsi" w:cstheme="minorHAnsi"/>
                <w:sz w:val="18"/>
              </w:rPr>
              <w:t xml:space="preserve">A per-FR gap capable UE without FR2 MOs but still configured with FR2 gap(s), </w:t>
            </w:r>
          </w:p>
          <w:p w14:paraId="14C716CF" w14:textId="77777777" w:rsidR="005F6BFA" w:rsidRPr="005F6BFA" w:rsidRDefault="005F6BFA" w:rsidP="005F6BFA">
            <w:pPr>
              <w:numPr>
                <w:ilvl w:val="1"/>
                <w:numId w:val="6"/>
              </w:numPr>
              <w:overflowPunct/>
              <w:autoSpaceDE/>
              <w:autoSpaceDN/>
              <w:adjustRightInd/>
              <w:spacing w:after="0"/>
              <w:textAlignment w:val="center"/>
              <w:rPr>
                <w:rFonts w:asciiTheme="minorHAnsi" w:hAnsiTheme="minorHAnsi" w:cstheme="minorHAnsi"/>
                <w:sz w:val="18"/>
                <w:lang w:val="en-US"/>
              </w:rPr>
            </w:pPr>
            <w:r w:rsidRPr="005F6BFA">
              <w:rPr>
                <w:rFonts w:asciiTheme="minorHAnsi" w:hAnsiTheme="minorHAnsi" w:cstheme="minorHAnsi"/>
                <w:sz w:val="18"/>
              </w:rPr>
              <w:t>UE UL behaviour after MG</w:t>
            </w:r>
          </w:p>
          <w:p w14:paraId="34C2BAF2" w14:textId="6FAF989F" w:rsidR="005F6BFA" w:rsidRDefault="005F6BFA" w:rsidP="005F6BFA">
            <w:pPr>
              <w:numPr>
                <w:ilvl w:val="0"/>
                <w:numId w:val="6"/>
              </w:numPr>
              <w:overflowPunct/>
              <w:autoSpaceDE/>
              <w:autoSpaceDN/>
              <w:adjustRightInd/>
              <w:spacing w:after="0"/>
              <w:textAlignment w:val="center"/>
              <w:rPr>
                <w:rFonts w:asciiTheme="minorHAnsi" w:hAnsiTheme="minorHAnsi" w:cstheme="minorHAnsi"/>
                <w:sz w:val="18"/>
                <w:lang w:val="en-US"/>
              </w:rPr>
            </w:pPr>
            <w:r w:rsidRPr="005F6BFA">
              <w:rPr>
                <w:rFonts w:asciiTheme="minorHAnsi" w:hAnsiTheme="minorHAnsi" w:cstheme="minorHAnsi"/>
                <w:sz w:val="18"/>
              </w:rPr>
              <w:t xml:space="preserve">FFS </w:t>
            </w:r>
            <w:r w:rsidRPr="005F6BFA">
              <w:rPr>
                <w:rFonts w:asciiTheme="minorHAnsi" w:hAnsiTheme="minorHAnsi" w:cstheme="minorHAnsi"/>
                <w:sz w:val="18"/>
                <w:lang w:val="en-US"/>
              </w:rPr>
              <w:t>whether to re-use legacy gap interruption requirement.</w:t>
            </w:r>
          </w:p>
          <w:p w14:paraId="3E7F0EE3" w14:textId="5C3CAF47" w:rsidR="005F6BFA" w:rsidRPr="005F6BFA" w:rsidRDefault="00CA621D" w:rsidP="00CA621D">
            <w:pPr>
              <w:overflowPunct/>
              <w:autoSpaceDE/>
              <w:autoSpaceDN/>
              <w:adjustRightInd/>
              <w:spacing w:after="0"/>
              <w:textAlignment w:val="center"/>
              <w:rPr>
                <w:rFonts w:asciiTheme="minorHAnsi" w:hAnsiTheme="minorHAnsi" w:cstheme="minorHAnsi"/>
                <w:sz w:val="18"/>
                <w:lang w:val="en-US"/>
              </w:rPr>
            </w:pPr>
            <w:r w:rsidRPr="00CA621D">
              <w:rPr>
                <w:rFonts w:asciiTheme="minorHAnsi" w:hAnsiTheme="minorHAnsi" w:cstheme="minorHAnsi"/>
                <w:sz w:val="18"/>
              </w:rPr>
              <w:t>Measurement requirements</w:t>
            </w:r>
          </w:p>
          <w:p w14:paraId="3134B65C" w14:textId="77777777" w:rsidR="00CA621D" w:rsidRPr="00CA621D" w:rsidRDefault="00CA621D" w:rsidP="00CA621D">
            <w:pPr>
              <w:numPr>
                <w:ilvl w:val="0"/>
                <w:numId w:val="6"/>
              </w:numPr>
              <w:overflowPunct/>
              <w:autoSpaceDE/>
              <w:autoSpaceDN/>
              <w:adjustRightInd/>
              <w:spacing w:after="0"/>
              <w:textAlignment w:val="center"/>
              <w:rPr>
                <w:rFonts w:asciiTheme="minorHAnsi" w:hAnsiTheme="minorHAnsi" w:cstheme="minorHAnsi"/>
                <w:sz w:val="18"/>
                <w:lang w:val="en-US"/>
              </w:rPr>
            </w:pPr>
            <w:r w:rsidRPr="00CA621D">
              <w:rPr>
                <w:rFonts w:asciiTheme="minorHAnsi" w:hAnsiTheme="minorHAnsi" w:cstheme="minorHAnsi"/>
                <w:sz w:val="18"/>
                <w:lang w:val="en-US"/>
              </w:rPr>
              <w:t>FFS whether to apply the following principles in defining measurement requirements</w:t>
            </w:r>
          </w:p>
          <w:p w14:paraId="4E44A217" w14:textId="77777777" w:rsidR="00CA621D" w:rsidRPr="00CA621D" w:rsidRDefault="00CA621D" w:rsidP="00CA621D">
            <w:pPr>
              <w:numPr>
                <w:ilvl w:val="1"/>
                <w:numId w:val="6"/>
              </w:numPr>
              <w:overflowPunct/>
              <w:autoSpaceDE/>
              <w:autoSpaceDN/>
              <w:adjustRightInd/>
              <w:spacing w:after="0"/>
              <w:textAlignment w:val="center"/>
              <w:rPr>
                <w:rFonts w:asciiTheme="minorHAnsi" w:hAnsiTheme="minorHAnsi" w:cstheme="minorHAnsi"/>
                <w:sz w:val="18"/>
                <w:lang w:val="en-US"/>
              </w:rPr>
            </w:pPr>
            <w:r w:rsidRPr="00CA621D">
              <w:rPr>
                <w:rFonts w:asciiTheme="minorHAnsi" w:hAnsiTheme="minorHAnsi" w:cstheme="minorHAnsi"/>
                <w:sz w:val="18"/>
              </w:rPr>
              <w:t xml:space="preserve">Principle 2: Each reference signal can only be measured in one MG pattern. </w:t>
            </w:r>
          </w:p>
          <w:p w14:paraId="3A0B2ED0" w14:textId="77777777" w:rsidR="00CA621D" w:rsidRPr="00CA621D" w:rsidRDefault="00CA621D" w:rsidP="00CA621D">
            <w:pPr>
              <w:numPr>
                <w:ilvl w:val="1"/>
                <w:numId w:val="6"/>
              </w:numPr>
              <w:overflowPunct/>
              <w:autoSpaceDE/>
              <w:autoSpaceDN/>
              <w:adjustRightInd/>
              <w:spacing w:after="0"/>
              <w:textAlignment w:val="center"/>
              <w:rPr>
                <w:rFonts w:asciiTheme="minorHAnsi" w:hAnsiTheme="minorHAnsi" w:cstheme="minorHAnsi"/>
                <w:sz w:val="18"/>
                <w:lang w:val="en-US"/>
              </w:rPr>
            </w:pPr>
            <w:r w:rsidRPr="00CA621D">
              <w:rPr>
                <w:rFonts w:asciiTheme="minorHAnsi" w:hAnsiTheme="minorHAnsi" w:cstheme="minorHAnsi"/>
                <w:sz w:val="18"/>
              </w:rPr>
              <w:t xml:space="preserve">Principle 3: For a particular gap, only MOs share this gap should be counted in </w:t>
            </w:r>
          </w:p>
          <w:p w14:paraId="5A0FAEF6" w14:textId="77777777" w:rsidR="00CA621D" w:rsidRPr="00CA621D" w:rsidRDefault="00CA621D" w:rsidP="00CA621D">
            <w:pPr>
              <w:numPr>
                <w:ilvl w:val="1"/>
                <w:numId w:val="6"/>
              </w:numPr>
              <w:overflowPunct/>
              <w:autoSpaceDE/>
              <w:autoSpaceDN/>
              <w:adjustRightInd/>
              <w:spacing w:after="0"/>
              <w:textAlignment w:val="center"/>
              <w:rPr>
                <w:rFonts w:asciiTheme="minorHAnsi" w:hAnsiTheme="minorHAnsi" w:cstheme="minorHAnsi"/>
                <w:sz w:val="18"/>
                <w:lang w:val="en-US"/>
              </w:rPr>
            </w:pPr>
            <w:r w:rsidRPr="00CA621D">
              <w:rPr>
                <w:rFonts w:asciiTheme="minorHAnsi" w:hAnsiTheme="minorHAnsi" w:cstheme="minorHAnsi"/>
                <w:sz w:val="18"/>
              </w:rPr>
              <w:t>Principle 4: Legacy rules for measurement objective and gap (e.g., in Rel-15) should be reused for concurrent gap</w:t>
            </w:r>
          </w:p>
          <w:p w14:paraId="26B8058F" w14:textId="77777777" w:rsidR="00CA621D" w:rsidRPr="00CA621D" w:rsidRDefault="00CA621D" w:rsidP="00CA621D">
            <w:pPr>
              <w:numPr>
                <w:ilvl w:val="1"/>
                <w:numId w:val="6"/>
              </w:numPr>
              <w:overflowPunct/>
              <w:autoSpaceDE/>
              <w:autoSpaceDN/>
              <w:adjustRightInd/>
              <w:spacing w:after="0"/>
              <w:textAlignment w:val="center"/>
              <w:rPr>
                <w:rFonts w:asciiTheme="minorHAnsi" w:hAnsiTheme="minorHAnsi" w:cstheme="minorHAnsi"/>
                <w:sz w:val="18"/>
                <w:lang w:val="en-US"/>
              </w:rPr>
            </w:pPr>
            <w:r w:rsidRPr="00CA621D">
              <w:rPr>
                <w:rFonts w:asciiTheme="minorHAnsi" w:hAnsiTheme="minorHAnsi" w:cstheme="minorHAnsi"/>
                <w:sz w:val="18"/>
              </w:rPr>
              <w:t xml:space="preserve">Principle 5: The UE measurement requirements, during the common </w:t>
            </w:r>
            <w:proofErr w:type="gramStart"/>
            <w:r w:rsidRPr="00CA621D">
              <w:rPr>
                <w:rFonts w:asciiTheme="minorHAnsi" w:hAnsiTheme="minorHAnsi" w:cstheme="minorHAnsi"/>
                <w:sz w:val="18"/>
              </w:rPr>
              <w:t>period of time</w:t>
            </w:r>
            <w:proofErr w:type="gramEnd"/>
            <w:r w:rsidRPr="00CA621D">
              <w:rPr>
                <w:rFonts w:asciiTheme="minorHAnsi" w:hAnsiTheme="minorHAnsi" w:cstheme="minorHAnsi"/>
                <w:sz w:val="18"/>
              </w:rPr>
              <w:t xml:space="preserve">, are the same whether the measurement gaps are added or removed using concurrent measurement gap feature or pre-configured measurement gap feature. </w:t>
            </w:r>
          </w:p>
          <w:p w14:paraId="7CBA11E4" w14:textId="77777777" w:rsidR="00CA621D" w:rsidRPr="00CA621D" w:rsidRDefault="00CA621D" w:rsidP="00CA621D">
            <w:pPr>
              <w:numPr>
                <w:ilvl w:val="1"/>
                <w:numId w:val="6"/>
              </w:numPr>
              <w:overflowPunct/>
              <w:autoSpaceDE/>
              <w:autoSpaceDN/>
              <w:adjustRightInd/>
              <w:spacing w:after="0"/>
              <w:textAlignment w:val="center"/>
              <w:rPr>
                <w:rFonts w:asciiTheme="minorHAnsi" w:hAnsiTheme="minorHAnsi" w:cstheme="minorHAnsi"/>
                <w:sz w:val="18"/>
                <w:lang w:val="en-US"/>
              </w:rPr>
            </w:pPr>
            <w:r w:rsidRPr="00CA621D">
              <w:rPr>
                <w:rFonts w:asciiTheme="minorHAnsi" w:hAnsiTheme="minorHAnsi" w:cstheme="minorHAnsi"/>
                <w:sz w:val="18"/>
              </w:rPr>
              <w:t xml:space="preserve">Principle 6: Adding a concurrent measurement gap does not affect an ongoing cell detection or measurement negatively </w:t>
            </w:r>
          </w:p>
          <w:p w14:paraId="094D5AF5" w14:textId="77777777" w:rsidR="00CA621D" w:rsidRPr="00CA621D" w:rsidRDefault="00CA621D" w:rsidP="00CA621D">
            <w:pPr>
              <w:numPr>
                <w:ilvl w:val="1"/>
                <w:numId w:val="6"/>
              </w:numPr>
              <w:overflowPunct/>
              <w:autoSpaceDE/>
              <w:autoSpaceDN/>
              <w:adjustRightInd/>
              <w:spacing w:after="0"/>
              <w:textAlignment w:val="center"/>
              <w:rPr>
                <w:rFonts w:asciiTheme="minorHAnsi" w:hAnsiTheme="minorHAnsi" w:cstheme="minorHAnsi"/>
                <w:sz w:val="18"/>
                <w:lang w:val="en-US"/>
              </w:rPr>
            </w:pPr>
            <w:r w:rsidRPr="00CA621D">
              <w:rPr>
                <w:rFonts w:asciiTheme="minorHAnsi" w:hAnsiTheme="minorHAnsi" w:cstheme="minorHAnsi"/>
                <w:sz w:val="18"/>
              </w:rPr>
              <w:t xml:space="preserve">Principle 7: The measurement delay requirement in case of multiple gaps shall be revisited </w:t>
            </w:r>
          </w:p>
          <w:p w14:paraId="77A717AE" w14:textId="77777777" w:rsidR="00CA621D" w:rsidRPr="00CA621D" w:rsidRDefault="00CA621D" w:rsidP="00CA621D">
            <w:pPr>
              <w:numPr>
                <w:ilvl w:val="1"/>
                <w:numId w:val="6"/>
              </w:numPr>
              <w:overflowPunct/>
              <w:autoSpaceDE/>
              <w:autoSpaceDN/>
              <w:adjustRightInd/>
              <w:spacing w:after="0"/>
              <w:textAlignment w:val="center"/>
              <w:rPr>
                <w:rFonts w:asciiTheme="minorHAnsi" w:hAnsiTheme="minorHAnsi" w:cstheme="minorHAnsi"/>
                <w:sz w:val="18"/>
                <w:lang w:val="en-US"/>
              </w:rPr>
            </w:pPr>
            <w:r w:rsidRPr="00CA621D">
              <w:rPr>
                <w:rFonts w:asciiTheme="minorHAnsi" w:hAnsiTheme="minorHAnsi" w:cstheme="minorHAnsi"/>
                <w:sz w:val="18"/>
              </w:rPr>
              <w:t>Principle 8: Existing CSSF rules applies also when UE is configured with concurrent MGPs.</w:t>
            </w:r>
          </w:p>
          <w:p w14:paraId="604474A1" w14:textId="77777777" w:rsidR="00CA621D" w:rsidRPr="00CA621D" w:rsidRDefault="00CA621D" w:rsidP="00CA621D">
            <w:pPr>
              <w:numPr>
                <w:ilvl w:val="1"/>
                <w:numId w:val="6"/>
              </w:numPr>
              <w:overflowPunct/>
              <w:autoSpaceDE/>
              <w:autoSpaceDN/>
              <w:adjustRightInd/>
              <w:spacing w:after="0"/>
              <w:textAlignment w:val="center"/>
              <w:rPr>
                <w:rFonts w:asciiTheme="minorHAnsi" w:hAnsiTheme="minorHAnsi" w:cstheme="minorHAnsi"/>
                <w:sz w:val="18"/>
                <w:lang w:val="en-US"/>
              </w:rPr>
            </w:pPr>
            <w:r w:rsidRPr="00CA621D">
              <w:rPr>
                <w:rFonts w:asciiTheme="minorHAnsi" w:hAnsiTheme="minorHAnsi" w:cstheme="minorHAnsi"/>
                <w:sz w:val="18"/>
              </w:rPr>
              <w:t>Principle 9: Ensure the positioning-based measurement is fully supported using multiple concurrent measurement gaps.</w:t>
            </w:r>
          </w:p>
          <w:p w14:paraId="109AEB88" w14:textId="616ADFEA" w:rsidR="0030319E" w:rsidRPr="00ED3955" w:rsidRDefault="00CA621D" w:rsidP="00CA621D">
            <w:pPr>
              <w:numPr>
                <w:ilvl w:val="1"/>
                <w:numId w:val="6"/>
              </w:numPr>
              <w:overflowPunct/>
              <w:autoSpaceDE/>
              <w:autoSpaceDN/>
              <w:adjustRightInd/>
              <w:spacing w:after="0"/>
              <w:textAlignment w:val="center"/>
              <w:rPr>
                <w:rFonts w:asciiTheme="minorHAnsi" w:hAnsiTheme="minorHAnsi" w:cstheme="minorHAnsi"/>
                <w:sz w:val="22"/>
                <w:szCs w:val="22"/>
                <w:lang w:val="en-US" w:eastAsia="zh-TW"/>
              </w:rPr>
            </w:pPr>
            <w:r w:rsidRPr="00CA621D">
              <w:rPr>
                <w:rFonts w:asciiTheme="minorHAnsi" w:hAnsiTheme="minorHAnsi" w:cstheme="minorHAnsi"/>
                <w:sz w:val="18"/>
                <w:lang w:val="en-US"/>
              </w:rPr>
              <w:t>Other principles are not precluded.</w:t>
            </w:r>
          </w:p>
        </w:tc>
      </w:tr>
    </w:tbl>
    <w:p w14:paraId="01D1BDD9" w14:textId="1C8A7046" w:rsidR="00133186" w:rsidRPr="00133186" w:rsidRDefault="00133186" w:rsidP="00133186">
      <w:pPr>
        <w:spacing w:before="120"/>
        <w:jc w:val="both"/>
        <w:rPr>
          <w:rFonts w:asciiTheme="minorHAnsi" w:eastAsiaTheme="minorEastAsia" w:hAnsiTheme="minorHAnsi" w:cstheme="minorHAnsi"/>
          <w:lang w:val="en-US" w:eastAsia="zh-TW"/>
        </w:rPr>
      </w:pPr>
      <w:r w:rsidRPr="00133186">
        <w:rPr>
          <w:rFonts w:asciiTheme="minorHAnsi" w:eastAsiaTheme="minorEastAsia" w:hAnsiTheme="minorHAnsi" w:cstheme="minorHAnsi"/>
          <w:lang w:val="en-US" w:eastAsia="zh-TW"/>
        </w:rPr>
        <w:lastRenderedPageBreak/>
        <w:t>In this contribution</w:t>
      </w:r>
      <w:r w:rsidR="008B645E">
        <w:rPr>
          <w:rFonts w:asciiTheme="minorHAnsi" w:eastAsiaTheme="minorEastAsia" w:hAnsiTheme="minorHAnsi" w:cstheme="minorHAnsi"/>
          <w:lang w:val="en-US" w:eastAsia="zh-TW"/>
        </w:rPr>
        <w:t>,</w:t>
      </w:r>
      <w:r w:rsidRPr="00133186">
        <w:rPr>
          <w:rFonts w:asciiTheme="minorHAnsi" w:eastAsiaTheme="minorEastAsia" w:hAnsiTheme="minorHAnsi" w:cstheme="minorHAnsi"/>
          <w:lang w:val="en-US" w:eastAsia="zh-TW"/>
        </w:rPr>
        <w:t xml:space="preserve"> we </w:t>
      </w:r>
      <w:r w:rsidR="008B645E">
        <w:rPr>
          <w:rFonts w:asciiTheme="minorHAnsi" w:eastAsiaTheme="minorEastAsia" w:hAnsiTheme="minorHAnsi" w:cstheme="minorHAnsi"/>
          <w:lang w:val="en-US" w:eastAsia="zh-TW"/>
        </w:rPr>
        <w:t>continue to discuss the concurrent gaps requirement</w:t>
      </w:r>
      <w:r w:rsidRPr="00133186">
        <w:rPr>
          <w:rFonts w:asciiTheme="minorHAnsi" w:eastAsiaTheme="minorEastAsia" w:hAnsiTheme="minorHAnsi" w:cstheme="minorHAnsi"/>
          <w:lang w:val="en-US" w:eastAsia="zh-TW"/>
        </w:rPr>
        <w:t>.</w:t>
      </w:r>
    </w:p>
    <w:p w14:paraId="537AC757" w14:textId="1845C7F5" w:rsidR="00466356" w:rsidRPr="00466356" w:rsidRDefault="00DF5537" w:rsidP="00466356">
      <w:pPr>
        <w:pStyle w:val="Heading1"/>
        <w:numPr>
          <w:ilvl w:val="0"/>
          <w:numId w:val="1"/>
        </w:numPr>
        <w:ind w:hanging="720"/>
        <w:rPr>
          <w:rFonts w:asciiTheme="minorHAnsi" w:eastAsiaTheme="minorEastAsia" w:hAnsiTheme="minorHAnsi" w:cstheme="minorHAnsi"/>
          <w:b/>
          <w:sz w:val="22"/>
          <w:szCs w:val="22"/>
          <w:lang w:val="en-US" w:eastAsia="zh-TW"/>
        </w:rPr>
      </w:pPr>
      <w:r w:rsidRPr="00C55B26">
        <w:rPr>
          <w:rFonts w:asciiTheme="minorHAnsi" w:eastAsiaTheme="minorEastAsia" w:hAnsiTheme="minorHAnsi" w:cstheme="minorHAnsi"/>
          <w:b/>
          <w:sz w:val="22"/>
          <w:szCs w:val="22"/>
          <w:lang w:val="en-US" w:eastAsia="zh-TW"/>
        </w:rPr>
        <w:t>Definition</w:t>
      </w:r>
    </w:p>
    <w:p w14:paraId="10114335" w14:textId="75593173" w:rsidR="00133186" w:rsidRDefault="00440FB0" w:rsidP="00133186">
      <w:pPr>
        <w:jc w:val="both"/>
        <w:rPr>
          <w:rFonts w:asciiTheme="minorHAnsi" w:eastAsiaTheme="minorEastAsia" w:hAnsiTheme="minorHAnsi" w:cstheme="minorHAnsi"/>
          <w:lang w:val="en-US" w:eastAsia="zh-TW"/>
        </w:rPr>
      </w:pPr>
      <w:r w:rsidRPr="00440FB0">
        <w:rPr>
          <w:rFonts w:asciiTheme="minorHAnsi" w:eastAsiaTheme="minorEastAsia" w:hAnsiTheme="minorHAnsi" w:cstheme="minorHAnsi"/>
          <w:lang w:val="en-US" w:eastAsia="zh-TW"/>
        </w:rPr>
        <w:t>RAN4 has discussed the definition on concurrent gaps for several meetings</w:t>
      </w:r>
      <w:r>
        <w:rPr>
          <w:rFonts w:asciiTheme="minorHAnsi" w:eastAsiaTheme="minorEastAsia" w:hAnsiTheme="minorHAnsi" w:cstheme="minorHAnsi"/>
          <w:lang w:val="en-US" w:eastAsia="zh-TW"/>
        </w:rPr>
        <w:t>, but there is still no consensus on the definition</w:t>
      </w:r>
      <w:r w:rsidR="000D40D3">
        <w:rPr>
          <w:rFonts w:asciiTheme="minorHAnsi" w:eastAsiaTheme="minorEastAsia" w:hAnsiTheme="minorHAnsi" w:cstheme="minorHAnsi"/>
          <w:lang w:val="en-US" w:eastAsia="zh-TW"/>
        </w:rPr>
        <w:t xml:space="preserve">, especially for ‘common </w:t>
      </w:r>
      <w:proofErr w:type="gramStart"/>
      <w:r w:rsidR="000D40D3">
        <w:rPr>
          <w:rFonts w:asciiTheme="minorHAnsi" w:eastAsiaTheme="minorEastAsia" w:hAnsiTheme="minorHAnsi" w:cstheme="minorHAnsi"/>
          <w:lang w:val="en-US" w:eastAsia="zh-TW"/>
        </w:rPr>
        <w:t>period of time</w:t>
      </w:r>
      <w:proofErr w:type="gramEnd"/>
      <w:r w:rsidR="000D40D3">
        <w:rPr>
          <w:rFonts w:asciiTheme="minorHAnsi" w:eastAsiaTheme="minorEastAsia" w:hAnsiTheme="minorHAnsi" w:cstheme="minorHAnsi"/>
          <w:lang w:val="en-US" w:eastAsia="zh-TW"/>
        </w:rPr>
        <w:t>’</w:t>
      </w:r>
      <w:r w:rsidRPr="00440FB0">
        <w:rPr>
          <w:rFonts w:asciiTheme="minorHAnsi" w:eastAsiaTheme="minorEastAsia" w:hAnsiTheme="minorHAnsi" w:cstheme="minorHAnsi"/>
          <w:lang w:val="en-US" w:eastAsia="zh-TW"/>
        </w:rPr>
        <w:t>.</w:t>
      </w:r>
      <w:r w:rsidR="000D4678">
        <w:rPr>
          <w:rFonts w:asciiTheme="minorHAnsi" w:eastAsiaTheme="minorEastAsia" w:hAnsiTheme="minorHAnsi" w:cstheme="minorHAnsi"/>
          <w:lang w:val="en-US" w:eastAsia="zh-TW"/>
        </w:rPr>
        <w:t xml:space="preserve"> </w:t>
      </w:r>
      <w:r w:rsidR="0048312D">
        <w:rPr>
          <w:rFonts w:asciiTheme="minorHAnsi" w:eastAsiaTheme="minorEastAsia" w:hAnsiTheme="minorHAnsi" w:cstheme="minorHAnsi"/>
          <w:lang w:val="en-US" w:eastAsia="zh-TW"/>
        </w:rPr>
        <w:t>In last meeting, w</w:t>
      </w:r>
      <w:r w:rsidR="00133186" w:rsidRPr="00133186">
        <w:rPr>
          <w:rFonts w:asciiTheme="minorHAnsi" w:eastAsiaTheme="minorEastAsia" w:hAnsiTheme="minorHAnsi" w:cstheme="minorHAnsi"/>
          <w:lang w:val="en-US" w:eastAsia="zh-TW"/>
        </w:rPr>
        <w:t>e propose</w:t>
      </w:r>
      <w:r w:rsidR="00917FEC">
        <w:rPr>
          <w:rFonts w:asciiTheme="minorHAnsi" w:eastAsiaTheme="minorEastAsia" w:hAnsiTheme="minorHAnsi" w:cstheme="minorHAnsi"/>
          <w:lang w:val="en-US" w:eastAsia="zh-TW"/>
        </w:rPr>
        <w:t>d</w:t>
      </w:r>
      <w:r w:rsidR="00133186" w:rsidRPr="00133186">
        <w:rPr>
          <w:rFonts w:asciiTheme="minorHAnsi" w:eastAsiaTheme="minorEastAsia" w:hAnsiTheme="minorHAnsi" w:cstheme="minorHAnsi"/>
          <w:lang w:val="en-US" w:eastAsia="zh-TW"/>
        </w:rPr>
        <w:t xml:space="preserve"> that common time shall be defined as </w:t>
      </w:r>
      <w:r w:rsidR="00133186" w:rsidRPr="00133186">
        <w:rPr>
          <w:rFonts w:asciiTheme="minorHAnsi" w:eastAsiaTheme="minorEastAsia" w:hAnsiTheme="minorHAnsi" w:cstheme="minorHAnsi"/>
          <w:lang w:val="en-US" w:eastAsia="zh-TW"/>
        </w:rPr>
        <w:lastRenderedPageBreak/>
        <w:t xml:space="preserve">the time over which both gaps are </w:t>
      </w:r>
      <w:r w:rsidR="00CB4447" w:rsidRPr="00133186">
        <w:rPr>
          <w:rFonts w:asciiTheme="minorHAnsi" w:eastAsiaTheme="minorEastAsia" w:hAnsiTheme="minorHAnsi" w:cstheme="minorHAnsi"/>
          <w:lang w:val="en-US" w:eastAsia="zh-TW"/>
        </w:rPr>
        <w:t>active</w:t>
      </w:r>
      <w:r w:rsidR="00CB4447">
        <w:rPr>
          <w:rFonts w:asciiTheme="minorHAnsi" w:eastAsiaTheme="minorEastAsia" w:hAnsiTheme="minorHAnsi" w:cstheme="minorHAnsi"/>
          <w:lang w:val="en-US" w:eastAsia="zh-TW"/>
        </w:rPr>
        <w:t xml:space="preserve"> (configured for legacy MG</w:t>
      </w:r>
      <w:r w:rsidR="00133186">
        <w:rPr>
          <w:rFonts w:asciiTheme="minorHAnsi" w:eastAsiaTheme="minorEastAsia" w:hAnsiTheme="minorHAnsi" w:cstheme="minorHAnsi"/>
          <w:lang w:val="en-US" w:eastAsia="zh-TW"/>
        </w:rPr>
        <w:t>)</w:t>
      </w:r>
      <w:r w:rsidR="00133186" w:rsidRPr="00133186">
        <w:rPr>
          <w:rFonts w:asciiTheme="minorHAnsi" w:eastAsiaTheme="minorEastAsia" w:hAnsiTheme="minorHAnsi" w:cstheme="minorHAnsi"/>
          <w:lang w:val="en-US" w:eastAsia="zh-TW"/>
        </w:rPr>
        <w:t xml:space="preserve">. For the starting point, this would be the first occurrence of the MG after configuring the additional MGP, </w:t>
      </w:r>
      <w:proofErr w:type="gramStart"/>
      <w:r w:rsidR="00133186" w:rsidRPr="00133186">
        <w:rPr>
          <w:rFonts w:asciiTheme="minorHAnsi" w:eastAsiaTheme="minorEastAsia" w:hAnsiTheme="minorHAnsi" w:cstheme="minorHAnsi"/>
          <w:lang w:val="en-US" w:eastAsia="zh-TW"/>
        </w:rPr>
        <w:t>i.e.</w:t>
      </w:r>
      <w:proofErr w:type="gramEnd"/>
      <w:r w:rsidR="00133186" w:rsidRPr="00133186">
        <w:rPr>
          <w:rFonts w:asciiTheme="minorHAnsi" w:eastAsiaTheme="minorEastAsia" w:hAnsiTheme="minorHAnsi" w:cstheme="minorHAnsi"/>
          <w:lang w:val="en-US" w:eastAsia="zh-TW"/>
        </w:rPr>
        <w:t xml:space="preserve"> after UE has processed a RRC reconfiguration message. For the ending point, this would be up until the point where the UE </w:t>
      </w:r>
      <w:proofErr w:type="gramStart"/>
      <w:r w:rsidR="00133186" w:rsidRPr="00133186">
        <w:rPr>
          <w:rFonts w:asciiTheme="minorHAnsi" w:eastAsiaTheme="minorEastAsia" w:hAnsiTheme="minorHAnsi" w:cstheme="minorHAnsi"/>
          <w:lang w:val="en-US" w:eastAsia="zh-TW"/>
        </w:rPr>
        <w:t>e.g.</w:t>
      </w:r>
      <w:proofErr w:type="gramEnd"/>
      <w:r w:rsidR="00133186" w:rsidRPr="00133186">
        <w:rPr>
          <w:rFonts w:asciiTheme="minorHAnsi" w:eastAsiaTheme="minorEastAsia" w:hAnsiTheme="minorHAnsi" w:cstheme="minorHAnsi"/>
          <w:lang w:val="en-US" w:eastAsia="zh-TW"/>
        </w:rPr>
        <w:t xml:space="preserve"> has processed a RRC reconfiguration message that releases one of the gaps. The justification for extending the ending point until the UE has processed the RRC reconfiguration message is that </w:t>
      </w:r>
      <w:r w:rsidR="00B879F3">
        <w:rPr>
          <w:rFonts w:asciiTheme="minorHAnsi" w:eastAsiaTheme="minorEastAsia" w:hAnsiTheme="minorHAnsi" w:cstheme="minorHAnsi"/>
          <w:lang w:val="en-US" w:eastAsia="zh-TW"/>
        </w:rPr>
        <w:t>before</w:t>
      </w:r>
      <w:r w:rsidR="00133186" w:rsidRPr="00133186">
        <w:rPr>
          <w:rFonts w:asciiTheme="minorHAnsi" w:eastAsiaTheme="minorEastAsia" w:hAnsiTheme="minorHAnsi" w:cstheme="minorHAnsi"/>
          <w:lang w:val="en-US" w:eastAsia="zh-TW"/>
        </w:rPr>
        <w:t xml:space="preserve"> that point, UE is unaware of that one of the concurrent MGs is to be released. See Figure 1. </w:t>
      </w:r>
      <w:r w:rsidR="00CB4447">
        <w:rPr>
          <w:rFonts w:asciiTheme="minorHAnsi" w:eastAsiaTheme="minorEastAsia" w:hAnsiTheme="minorHAnsi" w:cstheme="minorHAnsi"/>
          <w:lang w:val="en-US" w:eastAsia="zh-TW"/>
        </w:rPr>
        <w:t>Thus, we propose the definition as:</w:t>
      </w:r>
    </w:p>
    <w:p w14:paraId="6054A197" w14:textId="4CCD16B7" w:rsidR="00CB4447" w:rsidRDefault="00CB4447" w:rsidP="00133186">
      <w:pPr>
        <w:jc w:val="both"/>
        <w:rPr>
          <w:rFonts w:asciiTheme="minorHAnsi" w:eastAsiaTheme="minorEastAsia" w:hAnsiTheme="minorHAnsi" w:cstheme="minorHAnsi"/>
          <w:lang w:eastAsia="zh-TW"/>
        </w:rPr>
      </w:pPr>
      <w:r w:rsidRPr="00CB4447">
        <w:rPr>
          <w:rFonts w:asciiTheme="minorHAnsi" w:eastAsiaTheme="minorEastAsia" w:hAnsiTheme="minorHAnsi" w:cstheme="minorHAnsi"/>
          <w:lang w:val="en-US" w:eastAsia="zh-TW"/>
        </w:rPr>
        <w:t>Without considering pre-configured gap</w:t>
      </w:r>
      <w:r w:rsidR="00E627E3">
        <w:rPr>
          <w:rFonts w:asciiTheme="minorHAnsi" w:eastAsiaTheme="minorEastAsia" w:hAnsiTheme="minorHAnsi" w:cstheme="minorHAnsi"/>
          <w:lang w:val="en-US" w:eastAsia="zh-TW"/>
        </w:rPr>
        <w:t>,</w:t>
      </w:r>
      <w:r w:rsidRPr="00CB4447">
        <w:rPr>
          <w:rFonts w:asciiTheme="minorHAnsi" w:eastAsiaTheme="minorEastAsia" w:hAnsiTheme="minorHAnsi" w:cstheme="minorHAnsi"/>
          <w:lang w:val="en-US" w:eastAsia="zh-TW"/>
        </w:rPr>
        <w:t xml:space="preserve"> </w:t>
      </w:r>
      <w:r w:rsidR="00E627E3">
        <w:rPr>
          <w:rFonts w:asciiTheme="minorHAnsi" w:eastAsiaTheme="minorEastAsia" w:hAnsiTheme="minorHAnsi" w:cstheme="minorHAnsi"/>
          <w:lang w:val="en-US" w:eastAsia="zh-TW"/>
        </w:rPr>
        <w:t>t</w:t>
      </w:r>
      <w:r w:rsidRPr="00CB4447">
        <w:rPr>
          <w:rFonts w:asciiTheme="minorHAnsi" w:eastAsiaTheme="minorEastAsia" w:hAnsiTheme="minorHAnsi" w:cstheme="minorHAnsi"/>
          <w:lang w:val="en-US" w:eastAsia="zh-TW"/>
        </w:rPr>
        <w:t xml:space="preserve">he </w:t>
      </w:r>
      <w:r w:rsidR="00E627E3">
        <w:rPr>
          <w:rFonts w:asciiTheme="minorHAnsi" w:eastAsiaTheme="minorEastAsia" w:hAnsiTheme="minorHAnsi" w:cstheme="minorHAnsi"/>
          <w:lang w:val="en-US" w:eastAsia="zh-TW"/>
        </w:rPr>
        <w:t>‘</w:t>
      </w:r>
      <w:r w:rsidRPr="00CB4447">
        <w:rPr>
          <w:rFonts w:asciiTheme="minorHAnsi" w:eastAsiaTheme="minorEastAsia" w:hAnsiTheme="minorHAnsi" w:cstheme="minorHAnsi"/>
          <w:lang w:val="en-US" w:eastAsia="zh-TW"/>
        </w:rPr>
        <w:t xml:space="preserve">common </w:t>
      </w:r>
      <w:proofErr w:type="gramStart"/>
      <w:r w:rsidRPr="00CB4447">
        <w:rPr>
          <w:rFonts w:asciiTheme="minorHAnsi" w:eastAsiaTheme="minorEastAsia" w:hAnsiTheme="minorHAnsi" w:cstheme="minorHAnsi"/>
          <w:lang w:val="en-US" w:eastAsia="zh-TW"/>
        </w:rPr>
        <w:t>period of time</w:t>
      </w:r>
      <w:proofErr w:type="gramEnd"/>
      <w:r w:rsidR="00E627E3">
        <w:rPr>
          <w:rFonts w:asciiTheme="minorHAnsi" w:eastAsiaTheme="minorEastAsia" w:hAnsiTheme="minorHAnsi" w:cstheme="minorHAnsi"/>
          <w:lang w:val="en-US" w:eastAsia="zh-TW"/>
        </w:rPr>
        <w:t>’</w:t>
      </w:r>
      <w:r w:rsidRPr="00CB4447">
        <w:rPr>
          <w:rFonts w:asciiTheme="minorHAnsi" w:eastAsiaTheme="minorEastAsia" w:hAnsiTheme="minorHAnsi" w:cstheme="minorHAnsi"/>
          <w:lang w:val="en-US" w:eastAsia="zh-TW"/>
        </w:rPr>
        <w:t xml:space="preserve"> is the duration in which </w:t>
      </w:r>
      <w:r w:rsidRPr="00CB4447">
        <w:rPr>
          <w:rFonts w:asciiTheme="minorHAnsi" w:eastAsiaTheme="minorEastAsia" w:hAnsiTheme="minorHAnsi" w:cstheme="minorHAnsi"/>
          <w:lang w:eastAsia="zh-TW"/>
        </w:rPr>
        <w:t xml:space="preserve">UE is configured with more than one MGs </w:t>
      </w:r>
      <w:r>
        <w:rPr>
          <w:rFonts w:asciiTheme="minorHAnsi" w:eastAsiaTheme="minorEastAsia" w:hAnsiTheme="minorHAnsi" w:cstheme="minorHAnsi"/>
          <w:lang w:eastAsia="zh-TW"/>
        </w:rPr>
        <w:t>plus RRC reconfiguration time for de-configured one of the MGPs.</w:t>
      </w:r>
    </w:p>
    <w:p w14:paraId="014C05ED" w14:textId="04056DCA" w:rsidR="00133186" w:rsidRPr="00133186" w:rsidRDefault="00817E51" w:rsidP="00133186">
      <w:pPr>
        <w:pStyle w:val="ListParagraph"/>
        <w:jc w:val="center"/>
        <w:rPr>
          <w:sz w:val="22"/>
          <w:szCs w:val="22"/>
          <w:lang w:eastAsia="x-none"/>
        </w:rPr>
      </w:pPr>
      <w:r>
        <w:rPr>
          <w:noProof/>
          <w:sz w:val="22"/>
          <w:szCs w:val="22"/>
          <w:lang w:eastAsia="x-none"/>
        </w:rPr>
        <w:drawing>
          <wp:inline distT="0" distB="0" distL="0" distR="0" wp14:anchorId="42F5B11B" wp14:editId="55BE276C">
            <wp:extent cx="3275240" cy="1727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93005" cy="1736568"/>
                    </a:xfrm>
                    <a:prstGeom prst="rect">
                      <a:avLst/>
                    </a:prstGeom>
                    <a:noFill/>
                  </pic:spPr>
                </pic:pic>
              </a:graphicData>
            </a:graphic>
          </wp:inline>
        </w:drawing>
      </w:r>
    </w:p>
    <w:p w14:paraId="5C8BF504" w14:textId="329FA8C2" w:rsidR="00133186" w:rsidRPr="00042741" w:rsidRDefault="00973915" w:rsidP="00973915">
      <w:pPr>
        <w:pStyle w:val="Caption"/>
        <w:jc w:val="center"/>
        <w:rPr>
          <w:rFonts w:asciiTheme="minorHAnsi" w:hAnsiTheme="minorHAnsi" w:cstheme="minorHAnsi"/>
          <w:lang w:eastAsia="x-none"/>
        </w:rPr>
      </w:pPr>
      <w:r w:rsidRPr="00973915">
        <w:rPr>
          <w:rFonts w:asciiTheme="minorHAnsi" w:hAnsiTheme="minorHAnsi"/>
          <w:i/>
          <w:iCs/>
        </w:rPr>
        <w:t xml:space="preserve">Figure </w:t>
      </w:r>
      <w:r w:rsidRPr="00973915">
        <w:rPr>
          <w:rFonts w:asciiTheme="minorHAnsi" w:hAnsiTheme="minorHAnsi"/>
          <w:i/>
          <w:iCs/>
        </w:rPr>
        <w:fldChar w:fldCharType="begin"/>
      </w:r>
      <w:r w:rsidRPr="00973915">
        <w:rPr>
          <w:rFonts w:asciiTheme="minorHAnsi" w:hAnsiTheme="minorHAnsi"/>
          <w:i/>
          <w:iCs/>
        </w:rPr>
        <w:instrText xml:space="preserve"> SEQ Figure \* ARABIC </w:instrText>
      </w:r>
      <w:r w:rsidRPr="00973915">
        <w:rPr>
          <w:rFonts w:asciiTheme="minorHAnsi" w:hAnsiTheme="minorHAnsi"/>
          <w:i/>
          <w:iCs/>
        </w:rPr>
        <w:fldChar w:fldCharType="separate"/>
      </w:r>
      <w:r w:rsidR="00DD1049">
        <w:rPr>
          <w:rFonts w:asciiTheme="minorHAnsi" w:hAnsiTheme="minorHAnsi"/>
          <w:i/>
          <w:iCs/>
          <w:noProof/>
        </w:rPr>
        <w:t>1</w:t>
      </w:r>
      <w:r w:rsidRPr="00973915">
        <w:rPr>
          <w:rFonts w:asciiTheme="minorHAnsi" w:hAnsiTheme="minorHAnsi"/>
          <w:i/>
          <w:iCs/>
        </w:rPr>
        <w:fldChar w:fldCharType="end"/>
      </w:r>
      <w:r w:rsidR="00133186" w:rsidRPr="00973915">
        <w:rPr>
          <w:rFonts w:asciiTheme="minorHAnsi" w:hAnsiTheme="minorHAnsi" w:cstheme="minorHAnsi"/>
          <w:bCs/>
          <w:i/>
          <w:iCs/>
          <w:lang w:eastAsia="x-none"/>
        </w:rPr>
        <w:t>:</w:t>
      </w:r>
      <w:r w:rsidR="00133186" w:rsidRPr="00042741">
        <w:rPr>
          <w:rFonts w:asciiTheme="minorHAnsi" w:hAnsiTheme="minorHAnsi" w:cstheme="minorHAnsi"/>
          <w:bCs/>
          <w:lang w:eastAsia="x-none"/>
        </w:rPr>
        <w:t xml:space="preserve"> </w:t>
      </w:r>
      <w:r w:rsidR="00133186" w:rsidRPr="00042741">
        <w:rPr>
          <w:rFonts w:asciiTheme="minorHAnsi" w:hAnsiTheme="minorHAnsi" w:cstheme="minorHAnsi"/>
          <w:bCs/>
          <w:i/>
          <w:iCs/>
          <w:lang w:eastAsia="x-none"/>
        </w:rPr>
        <w:t xml:space="preserve">Proposed definition of common </w:t>
      </w:r>
      <w:proofErr w:type="gramStart"/>
      <w:r w:rsidR="00133186" w:rsidRPr="00042741">
        <w:rPr>
          <w:rFonts w:asciiTheme="minorHAnsi" w:hAnsiTheme="minorHAnsi" w:cstheme="minorHAnsi"/>
          <w:bCs/>
          <w:i/>
          <w:iCs/>
          <w:lang w:eastAsia="x-none"/>
        </w:rPr>
        <w:t>period of time</w:t>
      </w:r>
      <w:proofErr w:type="gramEnd"/>
      <w:r w:rsidR="00133186" w:rsidRPr="00042741">
        <w:rPr>
          <w:rFonts w:asciiTheme="minorHAnsi" w:hAnsiTheme="minorHAnsi" w:cstheme="minorHAnsi"/>
          <w:bCs/>
          <w:i/>
          <w:iCs/>
          <w:lang w:eastAsia="x-none"/>
        </w:rPr>
        <w:t xml:space="preserve"> for concurrent MGPs</w:t>
      </w:r>
    </w:p>
    <w:p w14:paraId="234784B3" w14:textId="746A3421" w:rsidR="00133186" w:rsidRDefault="00CB4447" w:rsidP="00CB4447">
      <w:pPr>
        <w:jc w:val="both"/>
        <w:rPr>
          <w:rFonts w:asciiTheme="minorHAnsi" w:eastAsia="SimSun" w:hAnsiTheme="minorHAnsi" w:cstheme="minorHAnsi"/>
          <w:b/>
          <w:bCs/>
          <w:i/>
          <w:szCs w:val="22"/>
        </w:rPr>
      </w:pPr>
      <w:bookmarkStart w:id="10" w:name="_Ref71471033"/>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DD1049">
        <w:rPr>
          <w:rFonts w:asciiTheme="minorHAnsi" w:eastAsia="SimSun" w:hAnsiTheme="minorHAnsi" w:cstheme="minorHAnsi"/>
          <w:b/>
          <w:bCs/>
          <w:i/>
          <w:noProof/>
          <w:szCs w:val="22"/>
        </w:rPr>
        <w:t>1</w:t>
      </w:r>
      <w:r w:rsidRPr="00C55B26">
        <w:rPr>
          <w:rFonts w:asciiTheme="minorHAnsi" w:eastAsia="SimSun" w:hAnsiTheme="minorHAnsi" w:cstheme="minorHAnsi"/>
          <w:b/>
          <w:bCs/>
          <w:i/>
          <w:szCs w:val="22"/>
        </w:rPr>
        <w:fldChar w:fldCharType="end"/>
      </w:r>
      <w:r w:rsidRPr="00C55B26">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Pr="00CB4447">
        <w:rPr>
          <w:rFonts w:asciiTheme="minorHAnsi" w:eastAsia="SimSun" w:hAnsiTheme="minorHAnsi" w:cstheme="minorHAnsi"/>
          <w:b/>
          <w:bCs/>
          <w:i/>
          <w:szCs w:val="22"/>
        </w:rPr>
        <w:t>Without considering pre-configured gap</w:t>
      </w:r>
      <w:r>
        <w:rPr>
          <w:rFonts w:asciiTheme="minorHAnsi" w:eastAsia="SimSun" w:hAnsiTheme="minorHAnsi" w:cstheme="minorHAnsi"/>
          <w:b/>
          <w:bCs/>
          <w:i/>
          <w:szCs w:val="22"/>
        </w:rPr>
        <w:t>(s)</w:t>
      </w:r>
      <w:r w:rsidRPr="00CB4447">
        <w:rPr>
          <w:rFonts w:asciiTheme="minorHAnsi" w:eastAsia="SimSun" w:hAnsiTheme="minorHAnsi" w:cstheme="minorHAnsi"/>
          <w:b/>
          <w:bCs/>
          <w:i/>
          <w:szCs w:val="22"/>
        </w:rPr>
        <w:t>,</w:t>
      </w:r>
      <w:r>
        <w:rPr>
          <w:rFonts w:asciiTheme="minorHAnsi" w:eastAsia="SimSun" w:hAnsiTheme="minorHAnsi" w:cstheme="minorHAnsi"/>
          <w:b/>
          <w:bCs/>
          <w:i/>
          <w:szCs w:val="22"/>
        </w:rPr>
        <w:t xml:space="preserve"> the common </w:t>
      </w:r>
      <w:proofErr w:type="gramStart"/>
      <w:r>
        <w:rPr>
          <w:rFonts w:asciiTheme="minorHAnsi" w:eastAsia="SimSun" w:hAnsiTheme="minorHAnsi" w:cstheme="minorHAnsi"/>
          <w:b/>
          <w:bCs/>
          <w:i/>
          <w:szCs w:val="22"/>
        </w:rPr>
        <w:t>period of time</w:t>
      </w:r>
      <w:proofErr w:type="gramEnd"/>
      <w:r>
        <w:rPr>
          <w:rFonts w:asciiTheme="minorHAnsi" w:eastAsia="SimSun" w:hAnsiTheme="minorHAnsi" w:cstheme="minorHAnsi"/>
          <w:b/>
          <w:bCs/>
          <w:i/>
          <w:szCs w:val="22"/>
        </w:rPr>
        <w:t xml:space="preserve"> can be defined as</w:t>
      </w:r>
      <w:bookmarkEnd w:id="10"/>
      <w:r>
        <w:rPr>
          <w:rFonts w:asciiTheme="minorHAnsi" w:eastAsia="SimSun" w:hAnsiTheme="minorHAnsi" w:cstheme="minorHAnsi"/>
          <w:b/>
          <w:bCs/>
          <w:i/>
          <w:szCs w:val="22"/>
        </w:rPr>
        <w:t xml:space="preserve"> </w:t>
      </w:r>
    </w:p>
    <w:p w14:paraId="375F4894" w14:textId="2844FD51" w:rsidR="00CB4447" w:rsidRDefault="00CB4447" w:rsidP="004C0EE9">
      <w:pPr>
        <w:pStyle w:val="ListParagraph"/>
        <w:numPr>
          <w:ilvl w:val="0"/>
          <w:numId w:val="9"/>
        </w:numPr>
        <w:jc w:val="both"/>
        <w:rPr>
          <w:rFonts w:asciiTheme="minorHAnsi" w:eastAsiaTheme="minorEastAsia" w:hAnsiTheme="minorHAnsi" w:cstheme="minorHAnsi"/>
          <w:b/>
          <w:bCs/>
          <w:i/>
          <w:iCs/>
          <w:lang w:eastAsia="zh-TW"/>
        </w:rPr>
      </w:pPr>
      <w:r w:rsidRPr="00CB4447">
        <w:rPr>
          <w:rFonts w:asciiTheme="minorHAnsi" w:eastAsiaTheme="minorEastAsia" w:hAnsiTheme="minorHAnsi" w:cstheme="minorHAnsi"/>
          <w:b/>
          <w:bCs/>
          <w:i/>
          <w:iCs/>
          <w:lang w:val="en-US" w:eastAsia="zh-TW"/>
        </w:rPr>
        <w:t xml:space="preserve">the duration in which </w:t>
      </w:r>
      <w:r w:rsidRPr="00CB4447">
        <w:rPr>
          <w:rFonts w:asciiTheme="minorHAnsi" w:eastAsiaTheme="minorEastAsia" w:hAnsiTheme="minorHAnsi" w:cstheme="minorHAnsi"/>
          <w:b/>
          <w:bCs/>
          <w:i/>
          <w:iCs/>
          <w:lang w:eastAsia="zh-TW"/>
        </w:rPr>
        <w:t>UE is configured with more than one MGs plus RRC reconfiguration time for de-configured one of the MGPs</w:t>
      </w:r>
      <w:r w:rsidR="000D4678">
        <w:rPr>
          <w:rFonts w:asciiTheme="minorHAnsi" w:eastAsiaTheme="minorEastAsia" w:hAnsiTheme="minorHAnsi" w:cstheme="minorHAnsi"/>
          <w:b/>
          <w:bCs/>
          <w:i/>
          <w:iCs/>
          <w:lang w:eastAsia="zh-TW"/>
        </w:rPr>
        <w:t>.</w:t>
      </w:r>
    </w:p>
    <w:p w14:paraId="3A5958EA" w14:textId="5BFABCFF" w:rsidR="00E61D05" w:rsidRPr="00E61D05" w:rsidRDefault="00E61D05" w:rsidP="00E61D05">
      <w:pPr>
        <w:pStyle w:val="Heading1"/>
        <w:numPr>
          <w:ilvl w:val="0"/>
          <w:numId w:val="1"/>
        </w:numPr>
        <w:ind w:hanging="720"/>
        <w:rPr>
          <w:rFonts w:asciiTheme="minorHAnsi" w:eastAsiaTheme="minorEastAsia" w:hAnsiTheme="minorHAnsi" w:cstheme="minorHAnsi"/>
          <w:b/>
          <w:sz w:val="22"/>
          <w:szCs w:val="22"/>
          <w:lang w:val="en-US" w:eastAsia="zh-TW"/>
        </w:rPr>
      </w:pPr>
      <w:r w:rsidRPr="00E61D05">
        <w:rPr>
          <w:rFonts w:asciiTheme="minorHAnsi" w:eastAsiaTheme="minorEastAsia" w:hAnsiTheme="minorHAnsi" w:cstheme="minorHAnsi"/>
          <w:b/>
          <w:sz w:val="22"/>
          <w:szCs w:val="22"/>
          <w:lang w:val="en-US" w:eastAsia="zh-TW"/>
        </w:rPr>
        <w:t>Applicability and configurations</w:t>
      </w:r>
    </w:p>
    <w:p w14:paraId="1FA0130E" w14:textId="323A44D6" w:rsidR="00524549" w:rsidRDefault="00524549" w:rsidP="00BD5E96">
      <w:pPr>
        <w:spacing w:after="0"/>
        <w:jc w:val="both"/>
        <w:rPr>
          <w:rFonts w:asciiTheme="minorHAnsi" w:eastAsiaTheme="minorEastAsia" w:hAnsiTheme="minorHAnsi" w:cstheme="minorHAnsi"/>
          <w:lang w:eastAsia="zh-CN"/>
        </w:rPr>
      </w:pPr>
      <w:r>
        <w:rPr>
          <w:rFonts w:asciiTheme="minorHAnsi" w:eastAsiaTheme="minorEastAsia" w:hAnsiTheme="minorHAnsi" w:cstheme="minorHAnsi"/>
          <w:lang w:val="en-US" w:eastAsia="zh-CN"/>
        </w:rPr>
        <w:t xml:space="preserve">In last meeting, it was agreed to </w:t>
      </w:r>
      <w:r>
        <w:rPr>
          <w:rFonts w:asciiTheme="minorHAnsi" w:eastAsiaTheme="minorEastAsia" w:hAnsiTheme="minorHAnsi" w:cstheme="minorHAnsi"/>
          <w:lang w:eastAsia="zh-CN"/>
        </w:rPr>
        <w:t>i</w:t>
      </w:r>
      <w:r w:rsidRPr="00524549">
        <w:rPr>
          <w:rFonts w:asciiTheme="minorHAnsi" w:eastAsiaTheme="minorEastAsia" w:hAnsiTheme="minorHAnsi" w:cstheme="minorHAnsi"/>
          <w:lang w:eastAsia="zh-CN"/>
        </w:rPr>
        <w:t>ntroduce the association between measurement gap and dedicated use case(s)</w:t>
      </w:r>
      <w:r>
        <w:rPr>
          <w:rFonts w:asciiTheme="minorHAnsi" w:eastAsiaTheme="minorEastAsia" w:hAnsiTheme="minorHAnsi" w:cstheme="minorHAnsi"/>
          <w:lang w:eastAsia="zh-CN"/>
        </w:rPr>
        <w:t xml:space="preserve">. The remaining issue is how to handle the </w:t>
      </w:r>
      <w:r w:rsidR="001D27F8">
        <w:rPr>
          <w:rFonts w:asciiTheme="minorHAnsi" w:eastAsiaTheme="minorEastAsia" w:hAnsiTheme="minorHAnsi" w:cstheme="minorHAnsi"/>
          <w:lang w:eastAsia="zh-CN"/>
        </w:rPr>
        <w:t xml:space="preserve">abnormal case in which </w:t>
      </w:r>
      <w:r w:rsidR="001D27F8" w:rsidRPr="001D27F8">
        <w:rPr>
          <w:rFonts w:asciiTheme="minorHAnsi" w:eastAsiaTheme="minorEastAsia" w:hAnsiTheme="minorHAnsi" w:cstheme="minorHAnsi"/>
          <w:lang w:eastAsia="zh-CN"/>
        </w:rPr>
        <w:t>the association is not provided</w:t>
      </w:r>
      <w:r w:rsidR="001D27F8">
        <w:rPr>
          <w:rFonts w:asciiTheme="minorHAnsi" w:eastAsiaTheme="minorEastAsia" w:hAnsiTheme="minorHAnsi" w:cstheme="minorHAnsi"/>
          <w:lang w:eastAsia="zh-CN"/>
        </w:rPr>
        <w:t>.</w:t>
      </w:r>
      <w:r w:rsidR="003F27B1">
        <w:rPr>
          <w:rFonts w:asciiTheme="minorHAnsi" w:eastAsiaTheme="minorEastAsia" w:hAnsiTheme="minorHAnsi" w:cstheme="minorHAnsi"/>
          <w:lang w:eastAsia="zh-CN"/>
        </w:rPr>
        <w:t xml:space="preserve"> From our understanding, this issue is similar as </w:t>
      </w:r>
      <w:r w:rsidR="000902AC">
        <w:rPr>
          <w:rFonts w:asciiTheme="minorHAnsi" w:eastAsiaTheme="minorEastAsia" w:hAnsiTheme="minorHAnsi" w:cstheme="minorHAnsi"/>
          <w:lang w:eastAsia="zh-CN"/>
        </w:rPr>
        <w:t xml:space="preserve">effective MGRP issue in legacy NR UE. </w:t>
      </w:r>
      <w:r w:rsidR="009E75E1">
        <w:rPr>
          <w:rFonts w:asciiTheme="minorHAnsi" w:eastAsiaTheme="minorEastAsia" w:hAnsiTheme="minorHAnsi" w:cstheme="minorHAnsi"/>
          <w:lang w:eastAsia="zh-CN"/>
        </w:rPr>
        <w:t>In legacy NR Rel-15, i</w:t>
      </w:r>
      <w:r w:rsidR="000902AC">
        <w:rPr>
          <w:rFonts w:asciiTheme="minorHAnsi" w:eastAsiaTheme="minorEastAsia" w:hAnsiTheme="minorHAnsi" w:cstheme="minorHAnsi"/>
          <w:lang w:eastAsia="zh-CN"/>
        </w:rPr>
        <w:t xml:space="preserve">f measurement gap is configured without </w:t>
      </w:r>
      <w:r w:rsidR="00251164">
        <w:rPr>
          <w:rFonts w:asciiTheme="minorHAnsi" w:eastAsiaTheme="minorEastAsia" w:hAnsiTheme="minorHAnsi" w:cstheme="minorHAnsi"/>
          <w:lang w:eastAsia="zh-CN"/>
        </w:rPr>
        <w:t xml:space="preserve">MOs configuration, </w:t>
      </w:r>
      <w:r w:rsidR="00350B9F">
        <w:rPr>
          <w:rFonts w:asciiTheme="minorHAnsi" w:eastAsiaTheme="minorEastAsia" w:hAnsiTheme="minorHAnsi" w:cstheme="minorHAnsi"/>
          <w:lang w:eastAsia="zh-CN"/>
        </w:rPr>
        <w:t xml:space="preserve">the UE won’t perform </w:t>
      </w:r>
      <w:proofErr w:type="gramStart"/>
      <w:r w:rsidR="00350B9F">
        <w:rPr>
          <w:rFonts w:asciiTheme="minorHAnsi" w:eastAsiaTheme="minorEastAsia" w:hAnsiTheme="minorHAnsi" w:cstheme="minorHAnsi"/>
          <w:lang w:eastAsia="zh-CN"/>
        </w:rPr>
        <w:t>measurements(</w:t>
      </w:r>
      <w:proofErr w:type="gramEnd"/>
      <w:r w:rsidR="00350B9F">
        <w:rPr>
          <w:rFonts w:asciiTheme="minorHAnsi" w:eastAsiaTheme="minorEastAsia" w:hAnsiTheme="minorHAnsi" w:cstheme="minorHAnsi"/>
          <w:lang w:eastAsia="zh-CN"/>
        </w:rPr>
        <w:t>no MOs) but the scheduling opportunity stills depends on the configured MGP.</w:t>
      </w:r>
      <w:r w:rsidR="004C6125">
        <w:rPr>
          <w:rFonts w:asciiTheme="minorHAnsi" w:eastAsiaTheme="minorEastAsia" w:hAnsiTheme="minorHAnsi" w:cstheme="minorHAnsi"/>
          <w:lang w:eastAsia="zh-CN"/>
        </w:rPr>
        <w:t xml:space="preserve"> To avoid the misunderstanding between NW and UE, </w:t>
      </w:r>
      <w:r w:rsidR="002646CF">
        <w:rPr>
          <w:rFonts w:asciiTheme="minorHAnsi" w:eastAsiaTheme="minorEastAsia" w:hAnsiTheme="minorHAnsi" w:cstheme="minorHAnsi"/>
          <w:lang w:eastAsia="zh-CN"/>
        </w:rPr>
        <w:t xml:space="preserve">UE won’t perform the measurements </w:t>
      </w:r>
      <w:r w:rsidR="004E7BCD">
        <w:rPr>
          <w:rFonts w:asciiTheme="minorHAnsi" w:eastAsiaTheme="minorEastAsia" w:hAnsiTheme="minorHAnsi" w:cstheme="minorHAnsi"/>
          <w:lang w:eastAsia="zh-CN"/>
        </w:rPr>
        <w:t xml:space="preserve">in the configured MG </w:t>
      </w:r>
      <w:r w:rsidR="002646CF">
        <w:rPr>
          <w:rFonts w:asciiTheme="minorHAnsi" w:eastAsiaTheme="minorEastAsia" w:hAnsiTheme="minorHAnsi" w:cstheme="minorHAnsi"/>
          <w:lang w:eastAsia="zh-CN"/>
        </w:rPr>
        <w:t>if no MOs association to the MG.</w:t>
      </w:r>
      <w:r w:rsidR="00636EC7">
        <w:rPr>
          <w:rFonts w:asciiTheme="minorHAnsi" w:eastAsiaTheme="minorEastAsia" w:hAnsiTheme="minorHAnsi" w:cstheme="minorHAnsi"/>
          <w:lang w:eastAsia="zh-CN"/>
        </w:rPr>
        <w:t xml:space="preserve"> </w:t>
      </w:r>
    </w:p>
    <w:p w14:paraId="5172C993" w14:textId="77777777" w:rsidR="004C6125" w:rsidRDefault="004C6125" w:rsidP="00BD5E96">
      <w:pPr>
        <w:spacing w:after="0"/>
        <w:jc w:val="both"/>
        <w:rPr>
          <w:rFonts w:asciiTheme="minorHAnsi" w:eastAsiaTheme="minorEastAsia" w:hAnsiTheme="minorHAnsi" w:cstheme="minorHAnsi"/>
          <w:lang w:eastAsia="zh-CN"/>
        </w:rPr>
      </w:pPr>
    </w:p>
    <w:tbl>
      <w:tblPr>
        <w:tblStyle w:val="TableGrid"/>
        <w:tblW w:w="0" w:type="auto"/>
        <w:tblLook w:val="04A0" w:firstRow="1" w:lastRow="0" w:firstColumn="1" w:lastColumn="0" w:noHBand="0" w:noVBand="1"/>
      </w:tblPr>
      <w:tblGrid>
        <w:gridCol w:w="9629"/>
      </w:tblGrid>
      <w:tr w:rsidR="00C22F67" w14:paraId="310F1D11" w14:textId="77777777" w:rsidTr="00C22F67">
        <w:tc>
          <w:tcPr>
            <w:tcW w:w="9629" w:type="dxa"/>
          </w:tcPr>
          <w:p w14:paraId="7BF49B58" w14:textId="39252825" w:rsidR="00694A0F" w:rsidRDefault="00694A0F" w:rsidP="00BD5E96">
            <w:pPr>
              <w:spacing w:after="0"/>
              <w:jc w:val="both"/>
              <w:rPr>
                <w:lang w:eastAsia="zh-CN"/>
              </w:rPr>
            </w:pPr>
            <w:r>
              <w:rPr>
                <w:lang w:eastAsia="zh-CN"/>
              </w:rPr>
              <w:t xml:space="preserve">TS 38.133 </w:t>
            </w:r>
            <w:r w:rsidR="004C6125">
              <w:rPr>
                <w:lang w:eastAsia="zh-CN"/>
              </w:rPr>
              <w:t>9.1.2</w:t>
            </w:r>
          </w:p>
          <w:p w14:paraId="7F8BCB9C" w14:textId="5693B787" w:rsidR="00C22F67" w:rsidRDefault="00C22F67" w:rsidP="00BD5E96">
            <w:pPr>
              <w:spacing w:after="0"/>
              <w:jc w:val="both"/>
              <w:rPr>
                <w:rFonts w:asciiTheme="minorHAnsi" w:eastAsiaTheme="minorEastAsia" w:hAnsiTheme="minorHAnsi" w:cstheme="minorHAnsi"/>
                <w:lang w:val="en-US" w:eastAsia="zh-CN"/>
              </w:rPr>
            </w:pPr>
            <w:r w:rsidRPr="009C5807">
              <w:rPr>
                <w:lang w:eastAsia="zh-CN"/>
              </w:rPr>
              <w:t>If measurement gap is configured in one FR but measurement object is not configured in the FR, the scheduling opportunity in the FR depends on the configured measurement gap pattern</w:t>
            </w:r>
            <w:r>
              <w:rPr>
                <w:lang w:eastAsia="zh-CN"/>
              </w:rPr>
              <w:t>.</w:t>
            </w:r>
          </w:p>
        </w:tc>
      </w:tr>
    </w:tbl>
    <w:p w14:paraId="3DCB2134" w14:textId="7C3D6C5D" w:rsidR="00C22F67" w:rsidRDefault="00C22F67" w:rsidP="00BD5E96">
      <w:pPr>
        <w:spacing w:after="0"/>
        <w:jc w:val="both"/>
        <w:rPr>
          <w:rFonts w:asciiTheme="minorHAnsi" w:eastAsiaTheme="minorEastAsia" w:hAnsiTheme="minorHAnsi" w:cstheme="minorHAnsi"/>
          <w:lang w:val="en-US" w:eastAsia="zh-CN"/>
        </w:rPr>
      </w:pPr>
    </w:p>
    <w:p w14:paraId="5B7315CF" w14:textId="2545FCE2" w:rsidR="00904FFE" w:rsidRDefault="00904FFE" w:rsidP="00BD5E96">
      <w:pPr>
        <w:spacing w:after="0"/>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However, some difference UE </w:t>
      </w:r>
      <w:proofErr w:type="spellStart"/>
      <w:r>
        <w:rPr>
          <w:rFonts w:asciiTheme="minorHAnsi" w:eastAsiaTheme="minorEastAsia" w:hAnsiTheme="minorHAnsi" w:cstheme="minorHAnsi"/>
          <w:lang w:val="en-US" w:eastAsia="zh-CN"/>
        </w:rPr>
        <w:t>behaviours</w:t>
      </w:r>
      <w:proofErr w:type="spellEnd"/>
      <w:r>
        <w:rPr>
          <w:rFonts w:asciiTheme="minorHAnsi" w:eastAsiaTheme="minorEastAsia" w:hAnsiTheme="minorHAnsi" w:cstheme="minorHAnsi"/>
          <w:lang w:val="en-US" w:eastAsia="zh-CN"/>
        </w:rPr>
        <w:t xml:space="preserve"> </w:t>
      </w:r>
      <w:r w:rsidR="00ED4672">
        <w:rPr>
          <w:rFonts w:asciiTheme="minorHAnsi" w:eastAsiaTheme="minorEastAsia" w:hAnsiTheme="minorHAnsi" w:cstheme="minorHAnsi"/>
          <w:lang w:val="en-US" w:eastAsia="zh-CN"/>
        </w:rPr>
        <w:t xml:space="preserve">still </w:t>
      </w:r>
      <w:r>
        <w:rPr>
          <w:rFonts w:asciiTheme="minorHAnsi" w:eastAsiaTheme="minorEastAsia" w:hAnsiTheme="minorHAnsi" w:cstheme="minorHAnsi"/>
          <w:lang w:val="en-US" w:eastAsia="zh-CN"/>
        </w:rPr>
        <w:t xml:space="preserve">need to be defined in this </w:t>
      </w:r>
      <w:r w:rsidR="00ED4672">
        <w:rPr>
          <w:rFonts w:asciiTheme="minorHAnsi" w:eastAsiaTheme="minorEastAsia" w:hAnsiTheme="minorHAnsi" w:cstheme="minorHAnsi"/>
          <w:lang w:val="en-US" w:eastAsia="zh-CN"/>
        </w:rPr>
        <w:t>abnormal case</w:t>
      </w:r>
      <w:r w:rsidR="00655AE8">
        <w:rPr>
          <w:rFonts w:asciiTheme="minorHAnsi" w:eastAsiaTheme="minorEastAsia" w:hAnsiTheme="minorHAnsi" w:cstheme="minorHAnsi"/>
          <w:lang w:val="en-US" w:eastAsia="zh-CN"/>
        </w:rPr>
        <w:t xml:space="preserve"> for concurrent gaps</w:t>
      </w:r>
      <w:r>
        <w:rPr>
          <w:rFonts w:asciiTheme="minorHAnsi" w:eastAsiaTheme="minorEastAsia" w:hAnsiTheme="minorHAnsi" w:cstheme="minorHAnsi"/>
          <w:lang w:val="en-US" w:eastAsia="zh-CN"/>
        </w:rPr>
        <w:t>.</w:t>
      </w:r>
      <w:r w:rsidR="00ED4672">
        <w:rPr>
          <w:rFonts w:asciiTheme="minorHAnsi" w:eastAsiaTheme="minorEastAsia" w:hAnsiTheme="minorHAnsi" w:cstheme="minorHAnsi"/>
          <w:lang w:val="en-US" w:eastAsia="zh-CN"/>
        </w:rPr>
        <w:t xml:space="preserve"> </w:t>
      </w:r>
    </w:p>
    <w:p w14:paraId="69E8C2C9" w14:textId="21857615" w:rsidR="000C7627" w:rsidRDefault="000C7627" w:rsidP="00BD5E96">
      <w:pPr>
        <w:spacing w:after="0"/>
        <w:jc w:val="both"/>
        <w:rPr>
          <w:rFonts w:asciiTheme="minorHAnsi" w:eastAsiaTheme="minorEastAsia" w:hAnsiTheme="minorHAnsi" w:cstheme="minorHAnsi"/>
          <w:lang w:val="en-US" w:eastAsia="zh-CN"/>
        </w:rPr>
      </w:pPr>
    </w:p>
    <w:p w14:paraId="180FCE09" w14:textId="4A03BE43" w:rsidR="000C7627" w:rsidRDefault="000C7627" w:rsidP="00BD5E96">
      <w:pPr>
        <w:spacing w:after="0"/>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Scenario 1: NW configures concurrent gaps at the same time, but NW doesn’t configure the MOs’ association.</w:t>
      </w:r>
    </w:p>
    <w:p w14:paraId="75340AA2" w14:textId="437C0A3B" w:rsidR="00573ED8" w:rsidRDefault="000C7627" w:rsidP="00BD5E96">
      <w:pPr>
        <w:spacing w:after="0"/>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To avoid the misunderstanding, </w:t>
      </w:r>
      <w:r w:rsidR="00E42EB0">
        <w:rPr>
          <w:rFonts w:asciiTheme="minorHAnsi" w:eastAsiaTheme="minorEastAsia" w:hAnsiTheme="minorHAnsi" w:cstheme="minorHAnsi"/>
          <w:lang w:val="en-US" w:eastAsia="zh-CN"/>
        </w:rPr>
        <w:t xml:space="preserve">a default MGP should be defined. UE will perform </w:t>
      </w:r>
      <w:r w:rsidR="00711263">
        <w:rPr>
          <w:rFonts w:asciiTheme="minorHAnsi" w:eastAsiaTheme="minorEastAsia" w:hAnsiTheme="minorHAnsi" w:cstheme="minorHAnsi"/>
          <w:lang w:val="en-US" w:eastAsia="zh-CN"/>
        </w:rPr>
        <w:t>all MOs’</w:t>
      </w:r>
      <w:r w:rsidR="00E42EB0">
        <w:rPr>
          <w:rFonts w:asciiTheme="minorHAnsi" w:eastAsiaTheme="minorEastAsia" w:hAnsiTheme="minorHAnsi" w:cstheme="minorHAnsi"/>
          <w:lang w:val="en-US" w:eastAsia="zh-CN"/>
        </w:rPr>
        <w:t xml:space="preserve"> measurements</w:t>
      </w:r>
      <w:r w:rsidR="00711263">
        <w:rPr>
          <w:rFonts w:asciiTheme="minorHAnsi" w:eastAsiaTheme="minorEastAsia" w:hAnsiTheme="minorHAnsi" w:cstheme="minorHAnsi"/>
          <w:lang w:val="en-US" w:eastAsia="zh-CN"/>
        </w:rPr>
        <w:t xml:space="preserve"> in default MG</w:t>
      </w:r>
      <w:r w:rsidR="000146CD">
        <w:rPr>
          <w:rFonts w:asciiTheme="minorHAnsi" w:eastAsiaTheme="minorEastAsia" w:hAnsiTheme="minorHAnsi" w:cstheme="minorHAnsi"/>
          <w:lang w:val="en-US" w:eastAsia="zh-CN"/>
        </w:rPr>
        <w:t xml:space="preserve"> once the association between MG and dedicated use case(s) won’t configured</w:t>
      </w:r>
      <w:r w:rsidR="00711263">
        <w:rPr>
          <w:rFonts w:asciiTheme="minorHAnsi" w:eastAsiaTheme="minorEastAsia" w:hAnsiTheme="minorHAnsi" w:cstheme="minorHAnsi"/>
          <w:lang w:val="en-US" w:eastAsia="zh-CN"/>
        </w:rPr>
        <w:t>.</w:t>
      </w:r>
      <w:r w:rsidR="00E42EB0">
        <w:rPr>
          <w:rFonts w:asciiTheme="minorHAnsi" w:eastAsiaTheme="minorEastAsia" w:hAnsiTheme="minorHAnsi" w:cstheme="minorHAnsi"/>
          <w:lang w:val="en-US" w:eastAsia="zh-CN"/>
        </w:rPr>
        <w:t xml:space="preserve">  </w:t>
      </w:r>
    </w:p>
    <w:p w14:paraId="72354940" w14:textId="0148012F" w:rsidR="00711263" w:rsidRDefault="00711263" w:rsidP="00BD5E96">
      <w:pPr>
        <w:spacing w:after="0"/>
        <w:jc w:val="both"/>
        <w:rPr>
          <w:rFonts w:asciiTheme="minorHAnsi" w:eastAsiaTheme="minorEastAsia" w:hAnsiTheme="minorHAnsi" w:cstheme="minorHAnsi"/>
          <w:lang w:val="en-US" w:eastAsia="zh-CN"/>
        </w:rPr>
      </w:pPr>
    </w:p>
    <w:p w14:paraId="70781780" w14:textId="506FB178" w:rsidR="00711263" w:rsidRDefault="00711263" w:rsidP="00711263">
      <w:pPr>
        <w:spacing w:after="0"/>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Scenario </w:t>
      </w:r>
      <w:r w:rsidR="00D05A6D">
        <w:rPr>
          <w:rFonts w:asciiTheme="minorHAnsi" w:eastAsiaTheme="minorEastAsia" w:hAnsiTheme="minorHAnsi" w:cstheme="minorHAnsi"/>
          <w:lang w:val="en-US" w:eastAsia="zh-CN"/>
        </w:rPr>
        <w:t>2</w:t>
      </w:r>
      <w:r>
        <w:rPr>
          <w:rFonts w:asciiTheme="minorHAnsi" w:eastAsiaTheme="minorEastAsia" w:hAnsiTheme="minorHAnsi" w:cstheme="minorHAnsi"/>
          <w:lang w:val="en-US" w:eastAsia="zh-CN"/>
        </w:rPr>
        <w:t>: UE is performing measurements in legacy MG. After a while, when NW configures concurrent gaps, NW doesn’t configure the association.</w:t>
      </w:r>
    </w:p>
    <w:p w14:paraId="4A2A7B17" w14:textId="36FF4595" w:rsidR="00711263" w:rsidRDefault="00711263" w:rsidP="00711263">
      <w:pPr>
        <w:spacing w:after="0"/>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In this scenario, UE will keep the measurements in legacy MG. The default MG should </w:t>
      </w:r>
      <w:r w:rsidR="00D05A6D">
        <w:rPr>
          <w:rFonts w:asciiTheme="minorHAnsi" w:eastAsiaTheme="minorEastAsia" w:hAnsiTheme="minorHAnsi" w:cstheme="minorHAnsi"/>
          <w:lang w:val="en-US" w:eastAsia="zh-CN"/>
        </w:rPr>
        <w:t>be implicitly indicated to legacy MG.</w:t>
      </w:r>
      <w:r>
        <w:rPr>
          <w:rFonts w:asciiTheme="minorHAnsi" w:eastAsiaTheme="minorEastAsia" w:hAnsiTheme="minorHAnsi" w:cstheme="minorHAnsi"/>
          <w:lang w:val="en-US" w:eastAsia="zh-CN"/>
        </w:rPr>
        <w:t xml:space="preserve"> </w:t>
      </w:r>
    </w:p>
    <w:p w14:paraId="622F35CA" w14:textId="5CA72778" w:rsidR="002F4C41" w:rsidRDefault="002F4C41" w:rsidP="002F4C41">
      <w:pPr>
        <w:overflowPunct/>
        <w:autoSpaceDE/>
        <w:autoSpaceDN/>
        <w:adjustRightInd/>
        <w:spacing w:before="240" w:after="0"/>
        <w:jc w:val="both"/>
        <w:textAlignment w:val="auto"/>
        <w:rPr>
          <w:rFonts w:asciiTheme="minorHAnsi" w:eastAsia="SimSun" w:hAnsiTheme="minorHAnsi" w:cstheme="minorHAnsi"/>
          <w:b/>
          <w:bCs/>
          <w:i/>
          <w:szCs w:val="22"/>
        </w:rPr>
      </w:pPr>
      <w:bookmarkStart w:id="11" w:name="_Ref71471041"/>
      <w:bookmarkStart w:id="12" w:name="_Ref78624429"/>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DD1049">
        <w:rPr>
          <w:rFonts w:asciiTheme="minorHAnsi" w:eastAsia="SimSun" w:hAnsiTheme="minorHAnsi" w:cstheme="minorHAnsi"/>
          <w:b/>
          <w:bCs/>
          <w:i/>
          <w:noProof/>
          <w:szCs w:val="22"/>
        </w:rPr>
        <w:t>2</w:t>
      </w:r>
      <w:r w:rsidRPr="00C55B26">
        <w:rPr>
          <w:rFonts w:asciiTheme="minorHAnsi" w:eastAsia="SimSun" w:hAnsiTheme="minorHAnsi" w:cstheme="minorHAnsi"/>
          <w:b/>
          <w:bCs/>
          <w:i/>
          <w:szCs w:val="22"/>
        </w:rPr>
        <w:fldChar w:fldCharType="end"/>
      </w:r>
      <w:r w:rsidRPr="00C55B26">
        <w:rPr>
          <w:rFonts w:asciiTheme="minorHAnsi" w:eastAsia="SimSun" w:hAnsiTheme="minorHAnsi" w:cstheme="minorHAnsi"/>
          <w:b/>
          <w:bCs/>
          <w:i/>
          <w:szCs w:val="22"/>
        </w:rPr>
        <w:t>:</w:t>
      </w:r>
      <w:bookmarkEnd w:id="11"/>
      <w:r w:rsidR="00636EC7">
        <w:rPr>
          <w:rFonts w:asciiTheme="minorHAnsi" w:eastAsia="SimSun" w:hAnsiTheme="minorHAnsi" w:cstheme="minorHAnsi"/>
          <w:b/>
          <w:bCs/>
          <w:i/>
          <w:szCs w:val="22"/>
        </w:rPr>
        <w:t xml:space="preserve"> </w:t>
      </w:r>
      <w:r w:rsidR="000146CD">
        <w:rPr>
          <w:rFonts w:asciiTheme="minorHAnsi" w:eastAsia="SimSun" w:hAnsiTheme="minorHAnsi" w:cstheme="minorHAnsi"/>
          <w:b/>
          <w:bCs/>
          <w:i/>
          <w:szCs w:val="22"/>
        </w:rPr>
        <w:t>To avoid the misunderstanding between NW and UE</w:t>
      </w:r>
      <w:r w:rsidR="00BD5138">
        <w:rPr>
          <w:rFonts w:asciiTheme="minorHAnsi" w:eastAsia="SimSun" w:hAnsiTheme="minorHAnsi" w:cstheme="minorHAnsi"/>
          <w:b/>
          <w:bCs/>
          <w:i/>
          <w:szCs w:val="22"/>
        </w:rPr>
        <w:t xml:space="preserve">, </w:t>
      </w:r>
      <w:r w:rsidR="00D05A6D">
        <w:rPr>
          <w:rFonts w:asciiTheme="minorHAnsi" w:eastAsia="SimSun" w:hAnsiTheme="minorHAnsi" w:cstheme="minorHAnsi"/>
          <w:b/>
          <w:bCs/>
          <w:i/>
          <w:szCs w:val="22"/>
        </w:rPr>
        <w:t>the default MGP</w:t>
      </w:r>
      <w:r w:rsidR="00BD5138">
        <w:rPr>
          <w:rFonts w:asciiTheme="minorHAnsi" w:eastAsia="SimSun" w:hAnsiTheme="minorHAnsi" w:cstheme="minorHAnsi"/>
          <w:b/>
          <w:bCs/>
          <w:i/>
          <w:szCs w:val="22"/>
        </w:rPr>
        <w:t xml:space="preserve"> indication shall be introduced</w:t>
      </w:r>
      <w:r w:rsidR="00D05A6D">
        <w:rPr>
          <w:rFonts w:asciiTheme="minorHAnsi" w:eastAsia="SimSun" w:hAnsiTheme="minorHAnsi" w:cstheme="minorHAnsi"/>
          <w:b/>
          <w:bCs/>
          <w:i/>
          <w:szCs w:val="22"/>
        </w:rPr>
        <w:t>.</w:t>
      </w:r>
      <w:bookmarkEnd w:id="12"/>
    </w:p>
    <w:p w14:paraId="6793E303" w14:textId="089B4FA4" w:rsidR="00BD5138" w:rsidRDefault="00BD5138" w:rsidP="002F4C41">
      <w:pPr>
        <w:overflowPunct/>
        <w:autoSpaceDE/>
        <w:autoSpaceDN/>
        <w:adjustRightInd/>
        <w:spacing w:before="240" w:after="0"/>
        <w:jc w:val="both"/>
        <w:textAlignment w:val="auto"/>
        <w:rPr>
          <w:rFonts w:asciiTheme="minorHAnsi" w:eastAsia="SimSun" w:hAnsiTheme="minorHAnsi" w:cstheme="minorHAnsi"/>
          <w:b/>
          <w:bCs/>
          <w:i/>
          <w:szCs w:val="22"/>
        </w:rPr>
      </w:pPr>
      <w:bookmarkStart w:id="13" w:name="_Ref78624433"/>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DD1049">
        <w:rPr>
          <w:rFonts w:asciiTheme="minorHAnsi" w:eastAsia="SimSun" w:hAnsiTheme="minorHAnsi" w:cstheme="minorHAnsi"/>
          <w:b/>
          <w:bCs/>
          <w:i/>
          <w:noProof/>
          <w:szCs w:val="22"/>
        </w:rPr>
        <w:t>3</w:t>
      </w:r>
      <w:r w:rsidRPr="00C55B26">
        <w:rPr>
          <w:rFonts w:asciiTheme="minorHAnsi" w:eastAsia="SimSun" w:hAnsiTheme="minorHAnsi" w:cstheme="minorHAnsi"/>
          <w:b/>
          <w:bCs/>
          <w:i/>
          <w:szCs w:val="22"/>
        </w:rPr>
        <w:fldChar w:fldCharType="end"/>
      </w:r>
      <w:r w:rsidRPr="00C55B26">
        <w:rPr>
          <w:rFonts w:asciiTheme="minorHAnsi" w:eastAsia="SimSun" w:hAnsiTheme="minorHAnsi" w:cstheme="minorHAnsi"/>
          <w:b/>
          <w:bCs/>
          <w:i/>
          <w:szCs w:val="22"/>
        </w:rPr>
        <w:t>:</w:t>
      </w:r>
      <w:r>
        <w:rPr>
          <w:rFonts w:asciiTheme="minorHAnsi" w:eastAsia="SimSun" w:hAnsiTheme="minorHAnsi" w:cstheme="minorHAnsi"/>
          <w:b/>
          <w:bCs/>
          <w:i/>
          <w:szCs w:val="22"/>
        </w:rPr>
        <w:t xml:space="preserve"> UE will perform the measurements </w:t>
      </w:r>
      <w:r w:rsidR="00787321">
        <w:rPr>
          <w:rFonts w:asciiTheme="minorHAnsi" w:eastAsia="SimSun" w:hAnsiTheme="minorHAnsi" w:cstheme="minorHAnsi"/>
          <w:b/>
          <w:bCs/>
          <w:i/>
          <w:szCs w:val="22"/>
        </w:rPr>
        <w:t xml:space="preserve">only in default MGP once </w:t>
      </w:r>
      <w:r w:rsidR="00F07A6A">
        <w:rPr>
          <w:rFonts w:asciiTheme="minorHAnsi" w:eastAsia="SimSun" w:hAnsiTheme="minorHAnsi" w:cstheme="minorHAnsi"/>
          <w:b/>
          <w:bCs/>
          <w:i/>
          <w:szCs w:val="22"/>
        </w:rPr>
        <w:t xml:space="preserve">the </w:t>
      </w:r>
      <w:r w:rsidR="00787321">
        <w:rPr>
          <w:rFonts w:asciiTheme="minorHAnsi" w:eastAsia="SimSun" w:hAnsiTheme="minorHAnsi" w:cstheme="minorHAnsi"/>
          <w:b/>
          <w:bCs/>
          <w:i/>
          <w:szCs w:val="22"/>
        </w:rPr>
        <w:t>association isn’t provided</w:t>
      </w:r>
      <w:r w:rsidR="00F07A6A">
        <w:rPr>
          <w:rFonts w:asciiTheme="minorHAnsi" w:eastAsia="SimSun" w:hAnsiTheme="minorHAnsi" w:cstheme="minorHAnsi"/>
          <w:b/>
          <w:bCs/>
          <w:i/>
          <w:szCs w:val="22"/>
        </w:rPr>
        <w:t xml:space="preserve"> for concurrent gaps</w:t>
      </w:r>
      <w:r w:rsidR="00787321">
        <w:rPr>
          <w:rFonts w:asciiTheme="minorHAnsi" w:eastAsia="SimSun" w:hAnsiTheme="minorHAnsi" w:cstheme="minorHAnsi"/>
          <w:b/>
          <w:bCs/>
          <w:i/>
          <w:szCs w:val="22"/>
        </w:rPr>
        <w:t>.</w:t>
      </w:r>
      <w:bookmarkEnd w:id="13"/>
    </w:p>
    <w:p w14:paraId="6C8EA4B4" w14:textId="60B6313D" w:rsidR="005F31AD" w:rsidRPr="005F31AD" w:rsidRDefault="00EA7F73" w:rsidP="002F4C41">
      <w:pPr>
        <w:overflowPunct/>
        <w:autoSpaceDE/>
        <w:autoSpaceDN/>
        <w:adjustRightInd/>
        <w:spacing w:before="240" w:after="0"/>
        <w:jc w:val="both"/>
        <w:textAlignment w:val="auto"/>
        <w:rPr>
          <w:rFonts w:asciiTheme="minorHAnsi" w:eastAsia="SimSun" w:hAnsiTheme="minorHAnsi" w:cstheme="minorHAnsi"/>
          <w:iCs/>
          <w:szCs w:val="22"/>
        </w:rPr>
      </w:pPr>
      <w:r>
        <w:rPr>
          <w:rFonts w:asciiTheme="minorHAnsi" w:eastAsia="SimSun" w:hAnsiTheme="minorHAnsi" w:cstheme="minorHAnsi"/>
          <w:iCs/>
          <w:szCs w:val="22"/>
        </w:rPr>
        <w:lastRenderedPageBreak/>
        <w:t>S</w:t>
      </w:r>
      <w:r w:rsidR="005F31AD">
        <w:rPr>
          <w:rFonts w:asciiTheme="minorHAnsi" w:eastAsia="SimSun" w:hAnsiTheme="minorHAnsi" w:cstheme="minorHAnsi"/>
          <w:iCs/>
          <w:szCs w:val="22"/>
        </w:rPr>
        <w:t>cheduling opportunity</w:t>
      </w:r>
      <w:r>
        <w:rPr>
          <w:rFonts w:asciiTheme="minorHAnsi" w:eastAsia="SimSun" w:hAnsiTheme="minorHAnsi" w:cstheme="minorHAnsi"/>
          <w:iCs/>
          <w:szCs w:val="22"/>
        </w:rPr>
        <w:t xml:space="preserve"> for UE should also be discussed</w:t>
      </w:r>
      <w:r w:rsidR="004D1E2A">
        <w:rPr>
          <w:rFonts w:asciiTheme="minorHAnsi" w:eastAsia="SimSun" w:hAnsiTheme="minorHAnsi" w:cstheme="minorHAnsi"/>
          <w:iCs/>
          <w:szCs w:val="22"/>
        </w:rPr>
        <w:t xml:space="preserve">. When no association is configured, the UE will only perform the measurements in default MG. </w:t>
      </w:r>
      <w:r w:rsidR="00A413F5">
        <w:rPr>
          <w:rFonts w:asciiTheme="minorHAnsi" w:eastAsia="SimSun" w:hAnsiTheme="minorHAnsi" w:cstheme="minorHAnsi"/>
          <w:iCs/>
          <w:szCs w:val="22"/>
        </w:rPr>
        <w:t xml:space="preserve">Similar as legacy MG, the </w:t>
      </w:r>
      <w:r w:rsidR="00A413F5" w:rsidRPr="00A413F5">
        <w:rPr>
          <w:rFonts w:asciiTheme="minorHAnsi" w:eastAsia="SimSun" w:hAnsiTheme="minorHAnsi" w:cstheme="minorHAnsi"/>
          <w:iCs/>
          <w:szCs w:val="22"/>
        </w:rPr>
        <w:t xml:space="preserve">scheduling opportunity </w:t>
      </w:r>
      <w:r w:rsidR="00A413F5">
        <w:rPr>
          <w:rFonts w:asciiTheme="minorHAnsi" w:eastAsia="SimSun" w:hAnsiTheme="minorHAnsi" w:cstheme="minorHAnsi"/>
          <w:iCs/>
          <w:szCs w:val="22"/>
        </w:rPr>
        <w:t xml:space="preserve">should </w:t>
      </w:r>
      <w:r w:rsidR="00A413F5" w:rsidRPr="00A413F5">
        <w:rPr>
          <w:rFonts w:asciiTheme="minorHAnsi" w:eastAsia="SimSun" w:hAnsiTheme="minorHAnsi" w:cstheme="minorHAnsi"/>
          <w:iCs/>
          <w:szCs w:val="22"/>
        </w:rPr>
        <w:t>depend on the union of the concurrent gaps</w:t>
      </w:r>
      <w:r w:rsidR="00A413F5">
        <w:rPr>
          <w:rFonts w:asciiTheme="minorHAnsi" w:eastAsia="SimSun" w:hAnsiTheme="minorHAnsi" w:cstheme="minorHAnsi"/>
          <w:iCs/>
          <w:szCs w:val="22"/>
        </w:rPr>
        <w:t>.</w:t>
      </w:r>
      <w:r w:rsidR="00526620">
        <w:rPr>
          <w:rFonts w:asciiTheme="minorHAnsi" w:eastAsia="SimSun" w:hAnsiTheme="minorHAnsi" w:cstheme="minorHAnsi"/>
          <w:iCs/>
          <w:szCs w:val="22"/>
        </w:rPr>
        <w:t xml:space="preserve"> However, </w:t>
      </w:r>
      <w:r w:rsidR="004C74D7">
        <w:rPr>
          <w:rFonts w:asciiTheme="minorHAnsi" w:eastAsia="SimSun" w:hAnsiTheme="minorHAnsi" w:cstheme="minorHAnsi"/>
          <w:iCs/>
          <w:szCs w:val="22"/>
        </w:rPr>
        <w:t xml:space="preserve">it should be noticed that the scheduling opportunity should only base on the activated MG(s) </w:t>
      </w:r>
      <w:r w:rsidR="00526620">
        <w:rPr>
          <w:rFonts w:asciiTheme="minorHAnsi" w:eastAsia="SimSun" w:hAnsiTheme="minorHAnsi" w:cstheme="minorHAnsi"/>
          <w:iCs/>
          <w:szCs w:val="22"/>
        </w:rPr>
        <w:t>once one of the concurrent gaps is pre-configured gap.</w:t>
      </w:r>
    </w:p>
    <w:p w14:paraId="109AEBA7" w14:textId="4AB201D1" w:rsidR="00A94854" w:rsidRDefault="00546C8F" w:rsidP="00121A0A">
      <w:pPr>
        <w:overflowPunct/>
        <w:autoSpaceDE/>
        <w:autoSpaceDN/>
        <w:adjustRightInd/>
        <w:spacing w:before="240" w:after="0"/>
        <w:jc w:val="both"/>
        <w:textAlignment w:val="auto"/>
        <w:rPr>
          <w:rFonts w:asciiTheme="minorHAnsi" w:eastAsia="SimSun" w:hAnsiTheme="minorHAnsi" w:cstheme="minorHAnsi"/>
          <w:b/>
          <w:bCs/>
          <w:i/>
          <w:szCs w:val="22"/>
        </w:rPr>
      </w:pPr>
      <w:bookmarkStart w:id="14" w:name="_Ref78624440"/>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DD1049">
        <w:rPr>
          <w:rFonts w:asciiTheme="minorHAnsi" w:eastAsia="SimSun" w:hAnsiTheme="minorHAnsi" w:cstheme="minorHAnsi"/>
          <w:b/>
          <w:bCs/>
          <w:i/>
          <w:noProof/>
          <w:szCs w:val="22"/>
        </w:rPr>
        <w:t>4</w:t>
      </w:r>
      <w:r w:rsidRPr="00C55B26">
        <w:rPr>
          <w:rFonts w:asciiTheme="minorHAnsi" w:eastAsia="SimSun" w:hAnsiTheme="minorHAnsi" w:cstheme="minorHAnsi"/>
          <w:b/>
          <w:bCs/>
          <w:i/>
          <w:szCs w:val="22"/>
        </w:rPr>
        <w:fldChar w:fldCharType="end"/>
      </w:r>
      <w:r w:rsidRPr="00C55B26">
        <w:rPr>
          <w:rFonts w:asciiTheme="minorHAnsi" w:eastAsia="SimSun" w:hAnsiTheme="minorHAnsi" w:cstheme="minorHAnsi"/>
          <w:b/>
          <w:bCs/>
          <w:i/>
          <w:szCs w:val="22"/>
        </w:rPr>
        <w:t>:</w:t>
      </w:r>
      <w:r w:rsidR="00F07A6A">
        <w:rPr>
          <w:rFonts w:asciiTheme="minorHAnsi" w:eastAsia="SimSun" w:hAnsiTheme="minorHAnsi" w:cstheme="minorHAnsi"/>
          <w:b/>
          <w:bCs/>
          <w:i/>
          <w:szCs w:val="22"/>
        </w:rPr>
        <w:t xml:space="preserve"> </w:t>
      </w:r>
      <w:r w:rsidR="009C612B">
        <w:rPr>
          <w:rFonts w:asciiTheme="minorHAnsi" w:eastAsia="SimSun" w:hAnsiTheme="minorHAnsi" w:cstheme="minorHAnsi"/>
          <w:b/>
          <w:bCs/>
          <w:i/>
          <w:szCs w:val="22"/>
        </w:rPr>
        <w:t xml:space="preserve">The scheduling opportunity depends on the union of the </w:t>
      </w:r>
      <w:r w:rsidR="00121A0A">
        <w:rPr>
          <w:rFonts w:asciiTheme="minorHAnsi" w:eastAsia="SimSun" w:hAnsiTheme="minorHAnsi" w:cstheme="minorHAnsi"/>
          <w:b/>
          <w:bCs/>
          <w:i/>
          <w:szCs w:val="22"/>
        </w:rPr>
        <w:t xml:space="preserve">activated </w:t>
      </w:r>
      <w:r w:rsidR="009C612B">
        <w:rPr>
          <w:rFonts w:asciiTheme="minorHAnsi" w:eastAsia="SimSun" w:hAnsiTheme="minorHAnsi" w:cstheme="minorHAnsi"/>
          <w:b/>
          <w:bCs/>
          <w:i/>
          <w:szCs w:val="22"/>
        </w:rPr>
        <w:t>concurrent gap</w:t>
      </w:r>
      <w:r w:rsidR="003C5535">
        <w:rPr>
          <w:rFonts w:asciiTheme="minorHAnsi" w:eastAsia="SimSun" w:hAnsiTheme="minorHAnsi" w:cstheme="minorHAnsi"/>
          <w:b/>
          <w:bCs/>
          <w:i/>
          <w:szCs w:val="22"/>
        </w:rPr>
        <w:t xml:space="preserve"> occasion</w:t>
      </w:r>
      <w:r w:rsidR="009C612B">
        <w:rPr>
          <w:rFonts w:asciiTheme="minorHAnsi" w:eastAsia="SimSun" w:hAnsiTheme="minorHAnsi" w:cstheme="minorHAnsi"/>
          <w:b/>
          <w:bCs/>
          <w:i/>
          <w:szCs w:val="22"/>
        </w:rPr>
        <w:t xml:space="preserve">s whatever </w:t>
      </w:r>
      <w:r w:rsidR="005F31AD">
        <w:rPr>
          <w:rFonts w:asciiTheme="minorHAnsi" w:eastAsia="SimSun" w:hAnsiTheme="minorHAnsi" w:cstheme="minorHAnsi"/>
          <w:b/>
          <w:bCs/>
          <w:i/>
          <w:szCs w:val="22"/>
        </w:rPr>
        <w:t>the association is provided or not.</w:t>
      </w:r>
      <w:bookmarkEnd w:id="14"/>
      <w:r w:rsidR="005F31AD">
        <w:rPr>
          <w:rFonts w:asciiTheme="minorHAnsi" w:eastAsia="SimSun" w:hAnsiTheme="minorHAnsi" w:cstheme="minorHAnsi"/>
          <w:b/>
          <w:bCs/>
          <w:i/>
          <w:szCs w:val="22"/>
        </w:rPr>
        <w:t xml:space="preserve"> </w:t>
      </w:r>
      <w:r>
        <w:rPr>
          <w:rFonts w:asciiTheme="minorHAnsi" w:eastAsia="SimSun" w:hAnsiTheme="minorHAnsi" w:cstheme="minorHAnsi"/>
          <w:b/>
          <w:bCs/>
          <w:i/>
          <w:szCs w:val="22"/>
        </w:rPr>
        <w:t xml:space="preserve"> </w:t>
      </w:r>
      <w:bookmarkStart w:id="15" w:name="_Ref54117246"/>
    </w:p>
    <w:p w14:paraId="252E32F8" w14:textId="77777777" w:rsidR="00021D7C" w:rsidRPr="00021D7C" w:rsidRDefault="00021D7C" w:rsidP="00021D7C">
      <w:pPr>
        <w:pStyle w:val="Heading1"/>
        <w:numPr>
          <w:ilvl w:val="0"/>
          <w:numId w:val="1"/>
        </w:numPr>
        <w:ind w:hanging="720"/>
        <w:rPr>
          <w:rFonts w:asciiTheme="minorHAnsi" w:eastAsiaTheme="minorEastAsia" w:hAnsiTheme="minorHAnsi" w:cstheme="minorHAnsi"/>
          <w:b/>
          <w:sz w:val="22"/>
          <w:szCs w:val="22"/>
          <w:lang w:val="en-US" w:eastAsia="zh-TW"/>
        </w:rPr>
      </w:pPr>
      <w:r w:rsidRPr="00021D7C">
        <w:rPr>
          <w:rFonts w:asciiTheme="minorHAnsi" w:eastAsiaTheme="minorEastAsia" w:hAnsiTheme="minorHAnsi" w:cstheme="minorHAnsi"/>
          <w:b/>
          <w:sz w:val="22"/>
          <w:szCs w:val="22"/>
          <w:lang w:val="en-US" w:eastAsia="zh-TW"/>
        </w:rPr>
        <w:t>UE capability related issues</w:t>
      </w:r>
    </w:p>
    <w:p w14:paraId="427252A2" w14:textId="4B88B565" w:rsidR="00B95C69" w:rsidRDefault="00144785" w:rsidP="003F435E">
      <w:pPr>
        <w:jc w:val="both"/>
        <w:rPr>
          <w:rFonts w:asciiTheme="minorHAnsi" w:eastAsia="SimSun" w:hAnsiTheme="minorHAnsi" w:cstheme="minorHAnsi"/>
          <w:iCs/>
          <w:szCs w:val="22"/>
        </w:rPr>
      </w:pPr>
      <w:r>
        <w:rPr>
          <w:rFonts w:asciiTheme="minorHAnsi" w:eastAsia="SimSun" w:hAnsiTheme="minorHAnsi" w:cstheme="minorHAnsi"/>
          <w:iCs/>
          <w:szCs w:val="22"/>
        </w:rPr>
        <w:t xml:space="preserve">In last meeting, RAN4 had agreed to allow </w:t>
      </w:r>
      <w:r w:rsidR="00995032" w:rsidRPr="00995032">
        <w:rPr>
          <w:rFonts w:asciiTheme="minorHAnsi" w:eastAsia="SimSun" w:hAnsiTheme="minorHAnsi" w:cstheme="minorHAnsi"/>
          <w:iCs/>
          <w:szCs w:val="22"/>
        </w:rPr>
        <w:t>network to fall back to use per-UE gap</w:t>
      </w:r>
      <w:r w:rsidR="000751AD">
        <w:rPr>
          <w:rFonts w:asciiTheme="minorHAnsi" w:eastAsia="SimSun" w:hAnsiTheme="minorHAnsi" w:cstheme="minorHAnsi"/>
          <w:iCs/>
          <w:szCs w:val="22"/>
        </w:rPr>
        <w:t xml:space="preserve"> when UE supports per-FR gap</w:t>
      </w:r>
      <w:r w:rsidR="00995032">
        <w:rPr>
          <w:rFonts w:asciiTheme="minorHAnsi" w:eastAsia="SimSun" w:hAnsiTheme="minorHAnsi" w:cstheme="minorHAnsi"/>
          <w:iCs/>
          <w:szCs w:val="22"/>
        </w:rPr>
        <w:t>.</w:t>
      </w:r>
      <w:r w:rsidR="000751AD">
        <w:rPr>
          <w:rFonts w:asciiTheme="minorHAnsi" w:eastAsia="SimSun" w:hAnsiTheme="minorHAnsi" w:cstheme="minorHAnsi"/>
          <w:iCs/>
          <w:szCs w:val="22"/>
        </w:rPr>
        <w:t xml:space="preserve"> The remaining issue is whether support</w:t>
      </w:r>
      <w:r w:rsidR="001376DF">
        <w:rPr>
          <w:rFonts w:asciiTheme="minorHAnsi" w:eastAsia="SimSun" w:hAnsiTheme="minorHAnsi" w:cstheme="minorHAnsi"/>
          <w:iCs/>
          <w:szCs w:val="22"/>
        </w:rPr>
        <w:t>ing</w:t>
      </w:r>
      <w:r w:rsidR="000751AD">
        <w:rPr>
          <w:rFonts w:asciiTheme="minorHAnsi" w:eastAsia="SimSun" w:hAnsiTheme="minorHAnsi" w:cstheme="minorHAnsi"/>
          <w:iCs/>
          <w:szCs w:val="22"/>
        </w:rPr>
        <w:t xml:space="preserve"> </w:t>
      </w:r>
      <w:r w:rsidR="009C4109" w:rsidRPr="009C4109">
        <w:rPr>
          <w:rFonts w:asciiTheme="minorHAnsi" w:eastAsia="SimSun" w:hAnsiTheme="minorHAnsi" w:cstheme="minorHAnsi"/>
          <w:iCs/>
          <w:szCs w:val="22"/>
        </w:rPr>
        <w:t>simultaneous configuring per-UE gap and per-FR gap</w:t>
      </w:r>
      <w:r w:rsidR="009C4109">
        <w:rPr>
          <w:rFonts w:asciiTheme="minorHAnsi" w:eastAsia="SimSun" w:hAnsiTheme="minorHAnsi" w:cstheme="minorHAnsi"/>
          <w:iCs/>
          <w:szCs w:val="22"/>
        </w:rPr>
        <w:t>.</w:t>
      </w:r>
      <w:r w:rsidR="00E0206B">
        <w:rPr>
          <w:rFonts w:asciiTheme="minorHAnsi" w:eastAsia="SimSun" w:hAnsiTheme="minorHAnsi" w:cstheme="minorHAnsi"/>
          <w:iCs/>
          <w:szCs w:val="22"/>
        </w:rPr>
        <w:t xml:space="preserve"> F</w:t>
      </w:r>
      <w:r w:rsidR="00E0206B">
        <w:rPr>
          <w:rFonts w:asciiTheme="minorHAnsi" w:eastAsia="SimSun" w:hAnsiTheme="minorHAnsi" w:cstheme="minorHAnsi" w:hint="eastAsia"/>
          <w:iCs/>
          <w:szCs w:val="22"/>
          <w:lang w:eastAsia="zh-CN"/>
        </w:rPr>
        <w:t>rom</w:t>
      </w:r>
      <w:r w:rsidR="00E0206B">
        <w:rPr>
          <w:rFonts w:asciiTheme="minorHAnsi" w:eastAsia="SimSun" w:hAnsiTheme="minorHAnsi" w:cstheme="minorHAnsi"/>
          <w:iCs/>
          <w:szCs w:val="22"/>
        </w:rPr>
        <w:t xml:space="preserve"> our understanding, it’s naturally to ask UE to support </w:t>
      </w:r>
      <w:r w:rsidR="003A7D4A">
        <w:rPr>
          <w:rFonts w:asciiTheme="minorHAnsi" w:eastAsia="SimSun" w:hAnsiTheme="minorHAnsi" w:cstheme="minorHAnsi"/>
          <w:iCs/>
          <w:szCs w:val="22"/>
        </w:rPr>
        <w:t>per-UE gap and per-FR gap simultaneously</w:t>
      </w:r>
      <w:r w:rsidR="00452394">
        <w:rPr>
          <w:rFonts w:asciiTheme="minorHAnsi" w:eastAsia="SimSun" w:hAnsiTheme="minorHAnsi" w:cstheme="minorHAnsi"/>
          <w:iCs/>
          <w:szCs w:val="22"/>
        </w:rPr>
        <w:t xml:space="preserve"> when UE supports per-FR gap and concurrent gaps. </w:t>
      </w:r>
      <w:r w:rsidR="00D01219">
        <w:rPr>
          <w:rFonts w:asciiTheme="minorHAnsi" w:eastAsia="SimSun" w:hAnsiTheme="minorHAnsi" w:cstheme="minorHAnsi"/>
          <w:iCs/>
          <w:szCs w:val="22"/>
        </w:rPr>
        <w:t xml:space="preserve">For example, </w:t>
      </w:r>
      <w:r w:rsidR="00194A06">
        <w:rPr>
          <w:rFonts w:asciiTheme="minorHAnsi" w:eastAsia="SimSun" w:hAnsiTheme="minorHAnsi" w:cstheme="minorHAnsi"/>
          <w:iCs/>
          <w:szCs w:val="22"/>
        </w:rPr>
        <w:t>the network firstly only configure</w:t>
      </w:r>
      <w:r w:rsidR="00C974FB">
        <w:rPr>
          <w:rFonts w:asciiTheme="minorHAnsi" w:eastAsia="SimSun" w:hAnsiTheme="minorHAnsi" w:cstheme="minorHAnsi"/>
          <w:iCs/>
          <w:szCs w:val="22"/>
        </w:rPr>
        <w:t>s</w:t>
      </w:r>
      <w:r w:rsidR="00194A06">
        <w:rPr>
          <w:rFonts w:asciiTheme="minorHAnsi" w:eastAsia="SimSun" w:hAnsiTheme="minorHAnsi" w:cstheme="minorHAnsi"/>
          <w:iCs/>
          <w:szCs w:val="22"/>
        </w:rPr>
        <w:t xml:space="preserve"> one</w:t>
      </w:r>
      <w:r w:rsidR="00C974FB">
        <w:rPr>
          <w:rFonts w:asciiTheme="minorHAnsi" w:eastAsia="SimSun" w:hAnsiTheme="minorHAnsi" w:cstheme="minorHAnsi"/>
          <w:iCs/>
          <w:szCs w:val="22"/>
        </w:rPr>
        <w:t xml:space="preserve"> or two</w:t>
      </w:r>
      <w:r w:rsidR="00194A06">
        <w:rPr>
          <w:rFonts w:asciiTheme="minorHAnsi" w:eastAsia="SimSun" w:hAnsiTheme="minorHAnsi" w:cstheme="minorHAnsi"/>
          <w:iCs/>
          <w:szCs w:val="22"/>
        </w:rPr>
        <w:t xml:space="preserve"> per-FR gap</w:t>
      </w:r>
      <w:r w:rsidR="00C974FB">
        <w:rPr>
          <w:rFonts w:asciiTheme="minorHAnsi" w:eastAsia="SimSun" w:hAnsiTheme="minorHAnsi" w:cstheme="minorHAnsi"/>
          <w:iCs/>
          <w:szCs w:val="22"/>
        </w:rPr>
        <w:t>(s)</w:t>
      </w:r>
      <w:r w:rsidR="00194A06">
        <w:rPr>
          <w:rFonts w:asciiTheme="minorHAnsi" w:eastAsia="SimSun" w:hAnsiTheme="minorHAnsi" w:cstheme="minorHAnsi"/>
          <w:iCs/>
          <w:szCs w:val="22"/>
        </w:rPr>
        <w:t xml:space="preserve"> to perform measurement. After </w:t>
      </w:r>
      <w:r w:rsidR="001B72BC">
        <w:rPr>
          <w:rFonts w:asciiTheme="minorHAnsi" w:eastAsia="SimSun" w:hAnsiTheme="minorHAnsi" w:cstheme="minorHAnsi"/>
          <w:iCs/>
          <w:szCs w:val="22"/>
        </w:rPr>
        <w:t>a while</w:t>
      </w:r>
      <w:r w:rsidR="00194A06">
        <w:rPr>
          <w:rFonts w:asciiTheme="minorHAnsi" w:eastAsia="SimSun" w:hAnsiTheme="minorHAnsi" w:cstheme="minorHAnsi"/>
          <w:iCs/>
          <w:szCs w:val="22"/>
        </w:rPr>
        <w:t>, UE requests a positioning measurement</w:t>
      </w:r>
      <w:r w:rsidR="00AE0B49">
        <w:rPr>
          <w:rFonts w:asciiTheme="minorHAnsi" w:eastAsia="SimSun" w:hAnsiTheme="minorHAnsi" w:cstheme="minorHAnsi"/>
          <w:iCs/>
          <w:szCs w:val="22"/>
        </w:rPr>
        <w:t>.</w:t>
      </w:r>
      <w:r w:rsidR="00194A06">
        <w:rPr>
          <w:rFonts w:asciiTheme="minorHAnsi" w:eastAsia="SimSun" w:hAnsiTheme="minorHAnsi" w:cstheme="minorHAnsi"/>
          <w:iCs/>
          <w:szCs w:val="22"/>
        </w:rPr>
        <w:t xml:space="preserve"> </w:t>
      </w:r>
      <w:r w:rsidR="000F0885">
        <w:rPr>
          <w:rFonts w:asciiTheme="minorHAnsi" w:eastAsia="SimSun" w:hAnsiTheme="minorHAnsi" w:cstheme="minorHAnsi"/>
          <w:iCs/>
          <w:szCs w:val="22"/>
        </w:rPr>
        <w:t>Instead of de-configuring the per-FR gap(s) and reconfiguring two per-UE gaps, i</w:t>
      </w:r>
      <w:r w:rsidR="00AE0B49">
        <w:rPr>
          <w:rFonts w:asciiTheme="minorHAnsi" w:eastAsia="SimSun" w:hAnsiTheme="minorHAnsi" w:cstheme="minorHAnsi"/>
          <w:iCs/>
          <w:szCs w:val="22"/>
        </w:rPr>
        <w:t xml:space="preserve">t’s </w:t>
      </w:r>
      <w:r w:rsidR="000F0885">
        <w:rPr>
          <w:rFonts w:asciiTheme="minorHAnsi" w:eastAsia="SimSun" w:hAnsiTheme="minorHAnsi" w:cstheme="minorHAnsi"/>
          <w:iCs/>
          <w:szCs w:val="22"/>
        </w:rPr>
        <w:t>better</w:t>
      </w:r>
      <w:r w:rsidR="00AE0B49">
        <w:rPr>
          <w:rFonts w:asciiTheme="minorHAnsi" w:eastAsia="SimSun" w:hAnsiTheme="minorHAnsi" w:cstheme="minorHAnsi"/>
          <w:iCs/>
          <w:szCs w:val="22"/>
        </w:rPr>
        <w:t xml:space="preserve"> to</w:t>
      </w:r>
      <w:r w:rsidR="00194A06">
        <w:rPr>
          <w:rFonts w:asciiTheme="minorHAnsi" w:eastAsia="SimSun" w:hAnsiTheme="minorHAnsi" w:cstheme="minorHAnsi"/>
          <w:iCs/>
          <w:szCs w:val="22"/>
        </w:rPr>
        <w:t xml:space="preserve"> additionally configure a per-UE gap for positioning</w:t>
      </w:r>
      <w:r w:rsidR="00B30F23">
        <w:rPr>
          <w:rFonts w:asciiTheme="minorHAnsi" w:eastAsia="SimSun" w:hAnsiTheme="minorHAnsi" w:cstheme="minorHAnsi"/>
          <w:iCs/>
          <w:szCs w:val="22"/>
        </w:rPr>
        <w:t xml:space="preserve"> directly</w:t>
      </w:r>
      <w:r w:rsidR="00D01219">
        <w:rPr>
          <w:rFonts w:asciiTheme="minorHAnsi" w:eastAsia="SimSun" w:hAnsiTheme="minorHAnsi" w:cstheme="minorHAnsi"/>
          <w:iCs/>
          <w:szCs w:val="22"/>
        </w:rPr>
        <w:t>.</w:t>
      </w:r>
      <w:r w:rsidR="00B30F23">
        <w:rPr>
          <w:rFonts w:asciiTheme="minorHAnsi" w:eastAsia="SimSun" w:hAnsiTheme="minorHAnsi" w:cstheme="minorHAnsi"/>
          <w:iCs/>
          <w:szCs w:val="22"/>
        </w:rPr>
        <w:t xml:space="preserve"> In addition, </w:t>
      </w:r>
      <w:r w:rsidR="004105F4">
        <w:rPr>
          <w:rFonts w:asciiTheme="minorHAnsi" w:eastAsia="SimSun" w:hAnsiTheme="minorHAnsi" w:cstheme="minorHAnsi"/>
          <w:iCs/>
          <w:szCs w:val="22"/>
        </w:rPr>
        <w:t>we don’t see any technique obstacle for UE to support per-UE gap and per-FR gap simultaneously when UE supports both per-FR gap and concurrent gaps</w:t>
      </w:r>
      <w:r w:rsidR="00B853C1">
        <w:rPr>
          <w:rFonts w:asciiTheme="minorHAnsi" w:eastAsia="SimSun" w:hAnsiTheme="minorHAnsi" w:cstheme="minorHAnsi"/>
          <w:iCs/>
          <w:szCs w:val="22"/>
        </w:rPr>
        <w:t>.</w:t>
      </w:r>
      <w:r w:rsidR="00194A06">
        <w:rPr>
          <w:rFonts w:asciiTheme="minorHAnsi" w:eastAsia="SimSun" w:hAnsiTheme="minorHAnsi" w:cstheme="minorHAnsi"/>
          <w:iCs/>
          <w:szCs w:val="22"/>
        </w:rPr>
        <w:t xml:space="preserve"> </w:t>
      </w:r>
    </w:p>
    <w:p w14:paraId="4FB11DAC" w14:textId="07DB7CA2" w:rsidR="004B5E2C" w:rsidRDefault="004B5E2C" w:rsidP="003F435E">
      <w:pPr>
        <w:jc w:val="both"/>
        <w:rPr>
          <w:rFonts w:asciiTheme="minorHAnsi" w:eastAsia="SimSun" w:hAnsiTheme="minorHAnsi" w:cstheme="minorHAnsi"/>
          <w:iCs/>
          <w:szCs w:val="22"/>
        </w:rPr>
      </w:pPr>
      <w:bookmarkStart w:id="16" w:name="_Ref71471051"/>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DD1049">
        <w:rPr>
          <w:rFonts w:asciiTheme="minorHAnsi" w:eastAsia="SimSun" w:hAnsiTheme="minorHAnsi" w:cstheme="minorHAnsi"/>
          <w:b/>
          <w:bCs/>
          <w:i/>
          <w:noProof/>
          <w:szCs w:val="22"/>
        </w:rPr>
        <w:t>5</w:t>
      </w:r>
      <w:r w:rsidRPr="00C55B26">
        <w:rPr>
          <w:rFonts w:asciiTheme="minorHAnsi" w:eastAsia="SimSun" w:hAnsiTheme="minorHAnsi" w:cstheme="minorHAnsi"/>
          <w:b/>
          <w:bCs/>
          <w:i/>
          <w:szCs w:val="22"/>
        </w:rPr>
        <w:fldChar w:fldCharType="end"/>
      </w:r>
      <w:r w:rsidRPr="00C55B26">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Pr="004B5E2C">
        <w:rPr>
          <w:rFonts w:asciiTheme="minorHAnsi" w:eastAsia="SimSun" w:hAnsiTheme="minorHAnsi" w:cstheme="minorHAnsi"/>
          <w:b/>
          <w:bCs/>
          <w:i/>
          <w:szCs w:val="22"/>
        </w:rPr>
        <w:t xml:space="preserve">UE can be configured with </w:t>
      </w:r>
      <w:r>
        <w:rPr>
          <w:rFonts w:asciiTheme="minorHAnsi" w:eastAsia="SimSun" w:hAnsiTheme="minorHAnsi" w:cstheme="minorHAnsi"/>
          <w:b/>
          <w:bCs/>
          <w:i/>
          <w:szCs w:val="22"/>
        </w:rPr>
        <w:t>p</w:t>
      </w:r>
      <w:r w:rsidRPr="004B5E2C">
        <w:rPr>
          <w:rFonts w:asciiTheme="minorHAnsi" w:eastAsia="SimSun" w:hAnsiTheme="minorHAnsi" w:cstheme="minorHAnsi"/>
          <w:b/>
          <w:bCs/>
          <w:i/>
          <w:szCs w:val="22"/>
        </w:rPr>
        <w:t>er-UE gap</w:t>
      </w:r>
      <w:r>
        <w:rPr>
          <w:rFonts w:asciiTheme="minorHAnsi" w:eastAsia="SimSun" w:hAnsiTheme="minorHAnsi" w:cstheme="minorHAnsi"/>
          <w:b/>
          <w:bCs/>
          <w:i/>
          <w:szCs w:val="22"/>
        </w:rPr>
        <w:t xml:space="preserve"> and per-FR gap when UE is capable of per-FR gap and concurrent gaps</w:t>
      </w:r>
      <w:bookmarkEnd w:id="16"/>
      <w:r w:rsidR="00E32FEF">
        <w:rPr>
          <w:rFonts w:asciiTheme="minorHAnsi" w:eastAsia="SimSun" w:hAnsiTheme="minorHAnsi" w:cstheme="minorHAnsi"/>
          <w:b/>
          <w:bCs/>
          <w:i/>
          <w:szCs w:val="22"/>
        </w:rPr>
        <w:t>.</w:t>
      </w:r>
    </w:p>
    <w:p w14:paraId="4CDA4717" w14:textId="2CB0F27E" w:rsidR="00C974FB" w:rsidRDefault="00C974FB" w:rsidP="003F435E">
      <w:pPr>
        <w:jc w:val="both"/>
        <w:rPr>
          <w:rFonts w:asciiTheme="minorHAnsi" w:eastAsia="SimSun" w:hAnsiTheme="minorHAnsi" w:cstheme="minorHAnsi"/>
          <w:b/>
          <w:bCs/>
          <w:iCs/>
          <w:szCs w:val="22"/>
          <w:u w:val="single"/>
        </w:rPr>
      </w:pPr>
      <w:r>
        <w:rPr>
          <w:rFonts w:asciiTheme="minorHAnsi" w:eastAsia="SimSun" w:hAnsiTheme="minorHAnsi" w:cstheme="minorHAnsi"/>
          <w:b/>
          <w:bCs/>
          <w:iCs/>
          <w:szCs w:val="22"/>
          <w:u w:val="single"/>
        </w:rPr>
        <w:t>C</w:t>
      </w:r>
      <w:r w:rsidRPr="00C974FB">
        <w:rPr>
          <w:rFonts w:asciiTheme="minorHAnsi" w:eastAsia="SimSun" w:hAnsiTheme="minorHAnsi" w:cstheme="minorHAnsi"/>
          <w:b/>
          <w:bCs/>
          <w:iCs/>
          <w:szCs w:val="22"/>
          <w:u w:val="single"/>
        </w:rPr>
        <w:t>ombination of per-UE gap and/or per-FR gap</w:t>
      </w:r>
    </w:p>
    <w:p w14:paraId="57171E1C" w14:textId="3CE295B4" w:rsidR="00342157" w:rsidRDefault="00C974FB" w:rsidP="003F435E">
      <w:pPr>
        <w:jc w:val="both"/>
        <w:rPr>
          <w:rFonts w:asciiTheme="minorHAnsi" w:eastAsia="SimSun" w:hAnsiTheme="minorHAnsi" w:cstheme="minorHAnsi"/>
          <w:iCs/>
          <w:szCs w:val="22"/>
        </w:rPr>
      </w:pPr>
      <w:r>
        <w:rPr>
          <w:rFonts w:asciiTheme="minorHAnsi" w:eastAsia="SimSun" w:hAnsiTheme="minorHAnsi" w:cstheme="minorHAnsi"/>
          <w:iCs/>
          <w:szCs w:val="22"/>
        </w:rPr>
        <w:t xml:space="preserve">In Rel-15, when UE </w:t>
      </w:r>
      <w:r w:rsidR="00342157">
        <w:rPr>
          <w:rFonts w:asciiTheme="minorHAnsi" w:eastAsia="SimSun" w:hAnsiTheme="minorHAnsi" w:cstheme="minorHAnsi"/>
          <w:iCs/>
          <w:szCs w:val="22"/>
        </w:rPr>
        <w:t>is capable of</w:t>
      </w:r>
      <w:r>
        <w:rPr>
          <w:rFonts w:asciiTheme="minorHAnsi" w:eastAsia="SimSun" w:hAnsiTheme="minorHAnsi" w:cstheme="minorHAnsi"/>
          <w:iCs/>
          <w:szCs w:val="22"/>
        </w:rPr>
        <w:t xml:space="preserve"> per-FR gap, </w:t>
      </w:r>
      <w:r w:rsidR="004B5E2C">
        <w:rPr>
          <w:rFonts w:asciiTheme="minorHAnsi" w:eastAsia="SimSun" w:hAnsiTheme="minorHAnsi" w:cstheme="minorHAnsi"/>
          <w:iCs/>
          <w:szCs w:val="22"/>
        </w:rPr>
        <w:t xml:space="preserve">UE can be configured with different per-FR or per-UE gap with gap combination index 0~3 in the table below. </w:t>
      </w:r>
    </w:p>
    <w:tbl>
      <w:tblPr>
        <w:tblStyle w:val="TableGrid"/>
        <w:tblW w:w="0" w:type="auto"/>
        <w:jc w:val="center"/>
        <w:tblLook w:val="04A0" w:firstRow="1" w:lastRow="0" w:firstColumn="1" w:lastColumn="0" w:noHBand="0" w:noVBand="1"/>
      </w:tblPr>
      <w:tblGrid>
        <w:gridCol w:w="1634"/>
        <w:gridCol w:w="1634"/>
        <w:gridCol w:w="1634"/>
        <w:gridCol w:w="1634"/>
      </w:tblGrid>
      <w:tr w:rsidR="00B21254" w:rsidRPr="00C974FB" w14:paraId="5CD824C6" w14:textId="77777777" w:rsidTr="00B24539">
        <w:trPr>
          <w:jc w:val="center"/>
        </w:trPr>
        <w:tc>
          <w:tcPr>
            <w:tcW w:w="1634" w:type="dxa"/>
            <w:vMerge w:val="restart"/>
          </w:tcPr>
          <w:p w14:paraId="3D6DC3AA" w14:textId="2BA161F6" w:rsidR="00B21254" w:rsidRPr="00012A06" w:rsidRDefault="00B21254"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Gap Combination Index</w:t>
            </w:r>
          </w:p>
        </w:tc>
        <w:tc>
          <w:tcPr>
            <w:tcW w:w="4902" w:type="dxa"/>
            <w:gridSpan w:val="3"/>
          </w:tcPr>
          <w:p w14:paraId="5B8372CE" w14:textId="147125B4" w:rsidR="00B21254" w:rsidRPr="00012A06" w:rsidRDefault="00B21254" w:rsidP="00B21254">
            <w:pPr>
              <w:spacing w:after="120"/>
              <w:jc w:val="center"/>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The number of gaps</w:t>
            </w:r>
          </w:p>
        </w:tc>
      </w:tr>
      <w:tr w:rsidR="00B21254" w:rsidRPr="00C974FB" w14:paraId="6FFA7C8F" w14:textId="77777777" w:rsidTr="00042741">
        <w:trPr>
          <w:jc w:val="center"/>
        </w:trPr>
        <w:tc>
          <w:tcPr>
            <w:tcW w:w="1634" w:type="dxa"/>
            <w:vMerge/>
          </w:tcPr>
          <w:p w14:paraId="27856F38" w14:textId="328D4FAC" w:rsidR="00B21254" w:rsidRPr="00012A06" w:rsidRDefault="00B21254" w:rsidP="00042741">
            <w:pPr>
              <w:spacing w:after="120"/>
              <w:rPr>
                <w:rFonts w:asciiTheme="minorHAnsi" w:eastAsiaTheme="minorEastAsia" w:hAnsiTheme="minorHAnsi" w:cstheme="minorHAnsi"/>
                <w:lang w:val="en-US" w:eastAsia="zh-CN"/>
              </w:rPr>
            </w:pPr>
          </w:p>
        </w:tc>
        <w:tc>
          <w:tcPr>
            <w:tcW w:w="1634" w:type="dxa"/>
          </w:tcPr>
          <w:p w14:paraId="4508924F" w14:textId="77777777" w:rsidR="00B21254" w:rsidRPr="00012A06" w:rsidRDefault="00B21254"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Per-FR1</w:t>
            </w:r>
          </w:p>
        </w:tc>
        <w:tc>
          <w:tcPr>
            <w:tcW w:w="1634" w:type="dxa"/>
          </w:tcPr>
          <w:p w14:paraId="74E1A7CE" w14:textId="77777777" w:rsidR="00B21254" w:rsidRPr="00012A06" w:rsidRDefault="00B21254"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Per-FR2</w:t>
            </w:r>
          </w:p>
        </w:tc>
        <w:tc>
          <w:tcPr>
            <w:tcW w:w="1634" w:type="dxa"/>
          </w:tcPr>
          <w:p w14:paraId="0FEF7224" w14:textId="77777777" w:rsidR="00B21254" w:rsidRPr="00012A06" w:rsidRDefault="00B21254"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Per-UE</w:t>
            </w:r>
          </w:p>
        </w:tc>
      </w:tr>
      <w:tr w:rsidR="00342157" w:rsidRPr="00C974FB" w14:paraId="297E6476" w14:textId="77777777" w:rsidTr="00042741">
        <w:trPr>
          <w:jc w:val="center"/>
        </w:trPr>
        <w:tc>
          <w:tcPr>
            <w:tcW w:w="1634" w:type="dxa"/>
          </w:tcPr>
          <w:p w14:paraId="6BD8CD43"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0</w:t>
            </w:r>
          </w:p>
        </w:tc>
        <w:tc>
          <w:tcPr>
            <w:tcW w:w="1634" w:type="dxa"/>
          </w:tcPr>
          <w:p w14:paraId="774767F7"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1</w:t>
            </w:r>
          </w:p>
        </w:tc>
        <w:tc>
          <w:tcPr>
            <w:tcW w:w="1634" w:type="dxa"/>
          </w:tcPr>
          <w:p w14:paraId="096C6CD7"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0</w:t>
            </w:r>
          </w:p>
        </w:tc>
        <w:tc>
          <w:tcPr>
            <w:tcW w:w="1634" w:type="dxa"/>
          </w:tcPr>
          <w:p w14:paraId="1F981C32"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0</w:t>
            </w:r>
          </w:p>
        </w:tc>
      </w:tr>
      <w:tr w:rsidR="00342157" w:rsidRPr="00C974FB" w14:paraId="6A1A2535" w14:textId="77777777" w:rsidTr="00042741">
        <w:trPr>
          <w:jc w:val="center"/>
        </w:trPr>
        <w:tc>
          <w:tcPr>
            <w:tcW w:w="1634" w:type="dxa"/>
          </w:tcPr>
          <w:p w14:paraId="7991CAB0"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1</w:t>
            </w:r>
          </w:p>
        </w:tc>
        <w:tc>
          <w:tcPr>
            <w:tcW w:w="1634" w:type="dxa"/>
          </w:tcPr>
          <w:p w14:paraId="6919B241"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0</w:t>
            </w:r>
          </w:p>
        </w:tc>
        <w:tc>
          <w:tcPr>
            <w:tcW w:w="1634" w:type="dxa"/>
          </w:tcPr>
          <w:p w14:paraId="19D84C3F"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1</w:t>
            </w:r>
          </w:p>
        </w:tc>
        <w:tc>
          <w:tcPr>
            <w:tcW w:w="1634" w:type="dxa"/>
          </w:tcPr>
          <w:p w14:paraId="19F1BE31"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0</w:t>
            </w:r>
          </w:p>
        </w:tc>
      </w:tr>
      <w:tr w:rsidR="00342157" w:rsidRPr="00C974FB" w14:paraId="27DB1144" w14:textId="77777777" w:rsidTr="00042741">
        <w:trPr>
          <w:jc w:val="center"/>
        </w:trPr>
        <w:tc>
          <w:tcPr>
            <w:tcW w:w="1634" w:type="dxa"/>
          </w:tcPr>
          <w:p w14:paraId="3F308F89"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2</w:t>
            </w:r>
          </w:p>
        </w:tc>
        <w:tc>
          <w:tcPr>
            <w:tcW w:w="1634" w:type="dxa"/>
          </w:tcPr>
          <w:p w14:paraId="44FF5FEC"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1</w:t>
            </w:r>
          </w:p>
        </w:tc>
        <w:tc>
          <w:tcPr>
            <w:tcW w:w="1634" w:type="dxa"/>
          </w:tcPr>
          <w:p w14:paraId="140FC2D2"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1</w:t>
            </w:r>
          </w:p>
        </w:tc>
        <w:tc>
          <w:tcPr>
            <w:tcW w:w="1634" w:type="dxa"/>
          </w:tcPr>
          <w:p w14:paraId="3BB19CD9"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0</w:t>
            </w:r>
          </w:p>
        </w:tc>
      </w:tr>
      <w:tr w:rsidR="00342157" w:rsidRPr="00C974FB" w14:paraId="7360E0A2" w14:textId="77777777" w:rsidTr="00042741">
        <w:trPr>
          <w:jc w:val="center"/>
        </w:trPr>
        <w:tc>
          <w:tcPr>
            <w:tcW w:w="1634" w:type="dxa"/>
          </w:tcPr>
          <w:p w14:paraId="1239504D"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3</w:t>
            </w:r>
          </w:p>
        </w:tc>
        <w:tc>
          <w:tcPr>
            <w:tcW w:w="1634" w:type="dxa"/>
          </w:tcPr>
          <w:p w14:paraId="3BCA62CE"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0</w:t>
            </w:r>
          </w:p>
        </w:tc>
        <w:tc>
          <w:tcPr>
            <w:tcW w:w="1634" w:type="dxa"/>
          </w:tcPr>
          <w:p w14:paraId="5E3D4197"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0</w:t>
            </w:r>
          </w:p>
        </w:tc>
        <w:tc>
          <w:tcPr>
            <w:tcW w:w="1634" w:type="dxa"/>
          </w:tcPr>
          <w:p w14:paraId="6F0A2601"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1</w:t>
            </w:r>
          </w:p>
        </w:tc>
      </w:tr>
    </w:tbl>
    <w:p w14:paraId="5D3A3664" w14:textId="582BC3B0" w:rsidR="00342157" w:rsidRDefault="004B5E2C" w:rsidP="00342157">
      <w:pPr>
        <w:spacing w:before="120"/>
        <w:jc w:val="both"/>
        <w:rPr>
          <w:rFonts w:asciiTheme="minorHAnsi" w:eastAsia="SimSun" w:hAnsiTheme="minorHAnsi" w:cstheme="minorHAnsi"/>
          <w:iCs/>
          <w:szCs w:val="22"/>
        </w:rPr>
      </w:pPr>
      <w:r>
        <w:rPr>
          <w:rFonts w:asciiTheme="minorHAnsi" w:eastAsia="SimSun" w:hAnsiTheme="minorHAnsi" w:cstheme="minorHAnsi"/>
          <w:iCs/>
          <w:szCs w:val="22"/>
        </w:rPr>
        <w:t xml:space="preserve">In Rel-17, when UE </w:t>
      </w:r>
      <w:r w:rsidR="00342157">
        <w:rPr>
          <w:rFonts w:asciiTheme="minorHAnsi" w:eastAsia="SimSun" w:hAnsiTheme="minorHAnsi" w:cstheme="minorHAnsi"/>
          <w:iCs/>
          <w:szCs w:val="22"/>
        </w:rPr>
        <w:t xml:space="preserve">is capable of per-FR gap and </w:t>
      </w:r>
      <w:r>
        <w:rPr>
          <w:rFonts w:asciiTheme="minorHAnsi" w:eastAsia="SimSun" w:hAnsiTheme="minorHAnsi" w:cstheme="minorHAnsi"/>
          <w:iCs/>
          <w:szCs w:val="22"/>
        </w:rPr>
        <w:t>concurrent gaps, several use cases for different combination</w:t>
      </w:r>
      <w:r w:rsidR="00FC1927">
        <w:rPr>
          <w:rFonts w:asciiTheme="minorHAnsi" w:eastAsia="SimSun" w:hAnsiTheme="minorHAnsi" w:cstheme="minorHAnsi"/>
          <w:iCs/>
          <w:szCs w:val="22"/>
        </w:rPr>
        <w:t>s</w:t>
      </w:r>
      <w:r>
        <w:rPr>
          <w:rFonts w:asciiTheme="minorHAnsi" w:eastAsia="SimSun" w:hAnsiTheme="minorHAnsi" w:cstheme="minorHAnsi"/>
          <w:iCs/>
          <w:szCs w:val="22"/>
        </w:rPr>
        <w:t xml:space="preserve"> of per-UE gap and</w:t>
      </w:r>
      <w:r w:rsidR="00342157">
        <w:rPr>
          <w:rFonts w:asciiTheme="minorHAnsi" w:eastAsia="SimSun" w:hAnsiTheme="minorHAnsi" w:cstheme="minorHAnsi"/>
          <w:iCs/>
          <w:szCs w:val="22"/>
        </w:rPr>
        <w:t>/or</w:t>
      </w:r>
      <w:r>
        <w:rPr>
          <w:rFonts w:asciiTheme="minorHAnsi" w:eastAsia="SimSun" w:hAnsiTheme="minorHAnsi" w:cstheme="minorHAnsi"/>
          <w:iCs/>
          <w:szCs w:val="22"/>
        </w:rPr>
        <w:t xml:space="preserve"> per-FR gap</w:t>
      </w:r>
      <w:r w:rsidR="00342157">
        <w:rPr>
          <w:rFonts w:asciiTheme="minorHAnsi" w:eastAsia="SimSun" w:hAnsiTheme="minorHAnsi" w:cstheme="minorHAnsi"/>
          <w:iCs/>
          <w:szCs w:val="22"/>
        </w:rPr>
        <w:t xml:space="preserve"> has been discussed before</w:t>
      </w:r>
      <w:r>
        <w:rPr>
          <w:rFonts w:asciiTheme="minorHAnsi" w:eastAsia="SimSun" w:hAnsiTheme="minorHAnsi" w:cstheme="minorHAnsi"/>
          <w:iCs/>
          <w:szCs w:val="22"/>
        </w:rPr>
        <w:t xml:space="preserve">. Thus, we propose to support the </w:t>
      </w:r>
      <w:r w:rsidR="00342130">
        <w:rPr>
          <w:rFonts w:asciiTheme="minorHAnsi" w:eastAsia="SimSun" w:hAnsiTheme="minorHAnsi" w:cstheme="minorHAnsi"/>
          <w:iCs/>
          <w:szCs w:val="22"/>
        </w:rPr>
        <w:t xml:space="preserve">following </w:t>
      </w:r>
      <w:r>
        <w:rPr>
          <w:rFonts w:asciiTheme="minorHAnsi" w:eastAsia="SimSun" w:hAnsiTheme="minorHAnsi" w:cstheme="minorHAnsi"/>
          <w:iCs/>
          <w:szCs w:val="22"/>
        </w:rPr>
        <w:t>gap combination</w:t>
      </w:r>
      <w:r w:rsidR="00FC1927">
        <w:rPr>
          <w:rFonts w:asciiTheme="minorHAnsi" w:eastAsia="SimSun" w:hAnsiTheme="minorHAnsi" w:cstheme="minorHAnsi"/>
          <w:iCs/>
          <w:szCs w:val="22"/>
        </w:rPr>
        <w:t>s</w:t>
      </w:r>
      <w:r>
        <w:rPr>
          <w:rFonts w:asciiTheme="minorHAnsi" w:eastAsia="SimSun" w:hAnsiTheme="minorHAnsi" w:cstheme="minorHAnsi"/>
          <w:iCs/>
          <w:szCs w:val="22"/>
        </w:rPr>
        <w:t xml:space="preserve"> </w:t>
      </w:r>
      <w:r w:rsidR="00342157">
        <w:rPr>
          <w:rFonts w:asciiTheme="minorHAnsi" w:eastAsia="SimSun" w:hAnsiTheme="minorHAnsi" w:cstheme="minorHAnsi"/>
          <w:iCs/>
          <w:szCs w:val="22"/>
        </w:rPr>
        <w:t>for concurrent gaps</w:t>
      </w:r>
      <w:r>
        <w:rPr>
          <w:rFonts w:asciiTheme="minorHAnsi" w:eastAsia="SimSun" w:hAnsiTheme="minorHAnsi" w:cstheme="minorHAnsi"/>
          <w:iCs/>
          <w:szCs w:val="22"/>
        </w:rPr>
        <w:t xml:space="preserve">. The maximum </w:t>
      </w:r>
      <w:r w:rsidRPr="004B5E2C">
        <w:rPr>
          <w:rFonts w:asciiTheme="minorHAnsi" w:eastAsia="SimSun" w:hAnsiTheme="minorHAnsi" w:cstheme="minorHAnsi"/>
          <w:iCs/>
          <w:szCs w:val="22"/>
        </w:rPr>
        <w:t>number of supported concurrent gap</w:t>
      </w:r>
      <w:r>
        <w:rPr>
          <w:rFonts w:asciiTheme="minorHAnsi" w:eastAsia="SimSun" w:hAnsiTheme="minorHAnsi" w:cstheme="minorHAnsi"/>
          <w:iCs/>
          <w:szCs w:val="22"/>
        </w:rPr>
        <w:t xml:space="preserve">s can be </w:t>
      </w:r>
      <w:r w:rsidR="00342157">
        <w:rPr>
          <w:rFonts w:asciiTheme="minorHAnsi" w:eastAsia="SimSun" w:hAnsiTheme="minorHAnsi" w:cstheme="minorHAnsi"/>
          <w:iCs/>
          <w:szCs w:val="22"/>
        </w:rPr>
        <w:t>3</w:t>
      </w:r>
      <w:r>
        <w:rPr>
          <w:rFonts w:asciiTheme="minorHAnsi" w:eastAsia="SimSun" w:hAnsiTheme="minorHAnsi" w:cstheme="minorHAnsi"/>
          <w:iCs/>
          <w:szCs w:val="22"/>
        </w:rPr>
        <w:t>.</w:t>
      </w:r>
    </w:p>
    <w:tbl>
      <w:tblPr>
        <w:tblStyle w:val="TableGrid"/>
        <w:tblW w:w="0" w:type="auto"/>
        <w:jc w:val="center"/>
        <w:tblLook w:val="04A0" w:firstRow="1" w:lastRow="0" w:firstColumn="1" w:lastColumn="0" w:noHBand="0" w:noVBand="1"/>
      </w:tblPr>
      <w:tblGrid>
        <w:gridCol w:w="1459"/>
        <w:gridCol w:w="1634"/>
        <w:gridCol w:w="1634"/>
        <w:gridCol w:w="1634"/>
      </w:tblGrid>
      <w:tr w:rsidR="00342157" w:rsidRPr="00C974FB" w14:paraId="65E20EF6" w14:textId="77777777" w:rsidTr="00042741">
        <w:trPr>
          <w:jc w:val="center"/>
        </w:trPr>
        <w:tc>
          <w:tcPr>
            <w:tcW w:w="1459" w:type="dxa"/>
            <w:vMerge w:val="restart"/>
          </w:tcPr>
          <w:p w14:paraId="4ADF1ED0"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Gap Combination Index</w:t>
            </w:r>
          </w:p>
        </w:tc>
        <w:tc>
          <w:tcPr>
            <w:tcW w:w="4902" w:type="dxa"/>
            <w:gridSpan w:val="3"/>
          </w:tcPr>
          <w:p w14:paraId="6CADE2C8" w14:textId="77777777" w:rsidR="00342157" w:rsidRPr="00012A06" w:rsidRDefault="00342157" w:rsidP="00042741">
            <w:pPr>
              <w:spacing w:after="120"/>
              <w:jc w:val="center"/>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The number of gaps</w:t>
            </w:r>
          </w:p>
        </w:tc>
      </w:tr>
      <w:tr w:rsidR="00342157" w:rsidRPr="00C974FB" w14:paraId="34E43AE9" w14:textId="77777777" w:rsidTr="00042741">
        <w:trPr>
          <w:jc w:val="center"/>
        </w:trPr>
        <w:tc>
          <w:tcPr>
            <w:tcW w:w="1459" w:type="dxa"/>
            <w:vMerge/>
          </w:tcPr>
          <w:p w14:paraId="2C64DA65" w14:textId="77777777" w:rsidR="00342157" w:rsidRPr="00012A06" w:rsidRDefault="00342157" w:rsidP="00042741">
            <w:pPr>
              <w:spacing w:after="120"/>
              <w:rPr>
                <w:rFonts w:asciiTheme="minorHAnsi" w:eastAsiaTheme="minorEastAsia" w:hAnsiTheme="minorHAnsi" w:cstheme="minorHAnsi"/>
                <w:lang w:val="en-US" w:eastAsia="zh-CN"/>
              </w:rPr>
            </w:pPr>
          </w:p>
        </w:tc>
        <w:tc>
          <w:tcPr>
            <w:tcW w:w="1634" w:type="dxa"/>
          </w:tcPr>
          <w:p w14:paraId="341B252A"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Per-FR1</w:t>
            </w:r>
          </w:p>
        </w:tc>
        <w:tc>
          <w:tcPr>
            <w:tcW w:w="1634" w:type="dxa"/>
          </w:tcPr>
          <w:p w14:paraId="106D993F"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Per-FR2</w:t>
            </w:r>
          </w:p>
        </w:tc>
        <w:tc>
          <w:tcPr>
            <w:tcW w:w="1634" w:type="dxa"/>
          </w:tcPr>
          <w:p w14:paraId="579CC952"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Per-UE</w:t>
            </w:r>
          </w:p>
        </w:tc>
      </w:tr>
      <w:tr w:rsidR="00342157" w:rsidRPr="00C974FB" w14:paraId="6251933A" w14:textId="77777777" w:rsidTr="00042741">
        <w:trPr>
          <w:jc w:val="center"/>
        </w:trPr>
        <w:tc>
          <w:tcPr>
            <w:tcW w:w="1459" w:type="dxa"/>
          </w:tcPr>
          <w:p w14:paraId="32B4DA9B"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0</w:t>
            </w:r>
          </w:p>
        </w:tc>
        <w:tc>
          <w:tcPr>
            <w:tcW w:w="1634" w:type="dxa"/>
          </w:tcPr>
          <w:p w14:paraId="5F333D9B"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2</w:t>
            </w:r>
          </w:p>
        </w:tc>
        <w:tc>
          <w:tcPr>
            <w:tcW w:w="1634" w:type="dxa"/>
          </w:tcPr>
          <w:p w14:paraId="4BCF4038"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1</w:t>
            </w:r>
          </w:p>
        </w:tc>
        <w:tc>
          <w:tcPr>
            <w:tcW w:w="1634" w:type="dxa"/>
          </w:tcPr>
          <w:p w14:paraId="68DF872C"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0</w:t>
            </w:r>
          </w:p>
        </w:tc>
      </w:tr>
      <w:tr w:rsidR="00342157" w:rsidRPr="00C974FB" w14:paraId="34519D5F" w14:textId="77777777" w:rsidTr="00042741">
        <w:trPr>
          <w:jc w:val="center"/>
        </w:trPr>
        <w:tc>
          <w:tcPr>
            <w:tcW w:w="1459" w:type="dxa"/>
          </w:tcPr>
          <w:p w14:paraId="6E89F5A7"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1</w:t>
            </w:r>
          </w:p>
        </w:tc>
        <w:tc>
          <w:tcPr>
            <w:tcW w:w="1634" w:type="dxa"/>
          </w:tcPr>
          <w:p w14:paraId="3DA202DA"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1</w:t>
            </w:r>
          </w:p>
        </w:tc>
        <w:tc>
          <w:tcPr>
            <w:tcW w:w="1634" w:type="dxa"/>
          </w:tcPr>
          <w:p w14:paraId="0B54305A"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2</w:t>
            </w:r>
          </w:p>
        </w:tc>
        <w:tc>
          <w:tcPr>
            <w:tcW w:w="1634" w:type="dxa"/>
          </w:tcPr>
          <w:p w14:paraId="37CFA74A"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0</w:t>
            </w:r>
          </w:p>
        </w:tc>
      </w:tr>
      <w:tr w:rsidR="00342157" w:rsidRPr="00C974FB" w14:paraId="1ABE2E12" w14:textId="77777777" w:rsidTr="00042741">
        <w:trPr>
          <w:jc w:val="center"/>
        </w:trPr>
        <w:tc>
          <w:tcPr>
            <w:tcW w:w="1459" w:type="dxa"/>
          </w:tcPr>
          <w:p w14:paraId="59C6C45C" w14:textId="311ECCFC" w:rsidR="00342157" w:rsidRPr="00012A06" w:rsidRDefault="00342130" w:rsidP="00042741">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2</w:t>
            </w:r>
          </w:p>
        </w:tc>
        <w:tc>
          <w:tcPr>
            <w:tcW w:w="1634" w:type="dxa"/>
          </w:tcPr>
          <w:p w14:paraId="3967F130"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0</w:t>
            </w:r>
          </w:p>
        </w:tc>
        <w:tc>
          <w:tcPr>
            <w:tcW w:w="1634" w:type="dxa"/>
          </w:tcPr>
          <w:p w14:paraId="639C8A43"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0</w:t>
            </w:r>
          </w:p>
        </w:tc>
        <w:tc>
          <w:tcPr>
            <w:tcW w:w="1634" w:type="dxa"/>
          </w:tcPr>
          <w:p w14:paraId="077125A7"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2</w:t>
            </w:r>
          </w:p>
        </w:tc>
      </w:tr>
      <w:tr w:rsidR="00342157" w:rsidRPr="00C974FB" w14:paraId="06D6237C" w14:textId="77777777" w:rsidTr="00042741">
        <w:trPr>
          <w:jc w:val="center"/>
        </w:trPr>
        <w:tc>
          <w:tcPr>
            <w:tcW w:w="1459" w:type="dxa"/>
          </w:tcPr>
          <w:p w14:paraId="0CFA1713" w14:textId="7F0A59FD" w:rsidR="00342157" w:rsidRPr="00012A06" w:rsidRDefault="00342130" w:rsidP="00042741">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3</w:t>
            </w:r>
          </w:p>
        </w:tc>
        <w:tc>
          <w:tcPr>
            <w:tcW w:w="1634" w:type="dxa"/>
          </w:tcPr>
          <w:p w14:paraId="7153DFA8"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1</w:t>
            </w:r>
          </w:p>
        </w:tc>
        <w:tc>
          <w:tcPr>
            <w:tcW w:w="1634" w:type="dxa"/>
          </w:tcPr>
          <w:p w14:paraId="39B8333B"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0</w:t>
            </w:r>
          </w:p>
        </w:tc>
        <w:tc>
          <w:tcPr>
            <w:tcW w:w="1634" w:type="dxa"/>
          </w:tcPr>
          <w:p w14:paraId="6A923A5E"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1</w:t>
            </w:r>
          </w:p>
        </w:tc>
      </w:tr>
      <w:tr w:rsidR="00342157" w:rsidRPr="00C974FB" w14:paraId="5C766B8E" w14:textId="77777777" w:rsidTr="00042741">
        <w:trPr>
          <w:jc w:val="center"/>
        </w:trPr>
        <w:tc>
          <w:tcPr>
            <w:tcW w:w="1459" w:type="dxa"/>
          </w:tcPr>
          <w:p w14:paraId="601BFEC6" w14:textId="574614A8" w:rsidR="00342157" w:rsidRPr="00012A06" w:rsidRDefault="00342130" w:rsidP="00042741">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4</w:t>
            </w:r>
          </w:p>
        </w:tc>
        <w:tc>
          <w:tcPr>
            <w:tcW w:w="1634" w:type="dxa"/>
          </w:tcPr>
          <w:p w14:paraId="2D09CAA5"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0</w:t>
            </w:r>
          </w:p>
        </w:tc>
        <w:tc>
          <w:tcPr>
            <w:tcW w:w="1634" w:type="dxa"/>
          </w:tcPr>
          <w:p w14:paraId="6BAFF82D"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1</w:t>
            </w:r>
          </w:p>
        </w:tc>
        <w:tc>
          <w:tcPr>
            <w:tcW w:w="1634" w:type="dxa"/>
          </w:tcPr>
          <w:p w14:paraId="58D0C730"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1</w:t>
            </w:r>
          </w:p>
        </w:tc>
      </w:tr>
      <w:tr w:rsidR="00342157" w:rsidRPr="00C974FB" w14:paraId="5AFA322A" w14:textId="77777777" w:rsidTr="00042741">
        <w:trPr>
          <w:jc w:val="center"/>
        </w:trPr>
        <w:tc>
          <w:tcPr>
            <w:tcW w:w="1459" w:type="dxa"/>
          </w:tcPr>
          <w:p w14:paraId="46090EBC" w14:textId="4AB7C9AD" w:rsidR="00342157" w:rsidRPr="00012A06" w:rsidRDefault="00342130" w:rsidP="00042741">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5</w:t>
            </w:r>
          </w:p>
        </w:tc>
        <w:tc>
          <w:tcPr>
            <w:tcW w:w="1634" w:type="dxa"/>
          </w:tcPr>
          <w:p w14:paraId="64872E91"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1</w:t>
            </w:r>
          </w:p>
        </w:tc>
        <w:tc>
          <w:tcPr>
            <w:tcW w:w="1634" w:type="dxa"/>
          </w:tcPr>
          <w:p w14:paraId="31125C93"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1</w:t>
            </w:r>
          </w:p>
        </w:tc>
        <w:tc>
          <w:tcPr>
            <w:tcW w:w="1634" w:type="dxa"/>
          </w:tcPr>
          <w:p w14:paraId="28763C76"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1</w:t>
            </w:r>
          </w:p>
        </w:tc>
      </w:tr>
    </w:tbl>
    <w:p w14:paraId="42DC809C" w14:textId="2726C911" w:rsidR="00C974FB" w:rsidRDefault="00F3480B" w:rsidP="00342157">
      <w:pPr>
        <w:spacing w:before="120"/>
        <w:jc w:val="both"/>
        <w:rPr>
          <w:rFonts w:asciiTheme="minorHAnsi" w:eastAsia="SimSun" w:hAnsiTheme="minorHAnsi" w:cstheme="minorHAnsi"/>
          <w:b/>
          <w:bCs/>
          <w:i/>
          <w:szCs w:val="22"/>
        </w:rPr>
      </w:pPr>
      <w:bookmarkStart w:id="17" w:name="_Ref71471055"/>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DD1049">
        <w:rPr>
          <w:rFonts w:asciiTheme="minorHAnsi" w:eastAsia="SimSun" w:hAnsiTheme="minorHAnsi" w:cstheme="minorHAnsi"/>
          <w:b/>
          <w:bCs/>
          <w:i/>
          <w:noProof/>
          <w:szCs w:val="22"/>
        </w:rPr>
        <w:t>6</w:t>
      </w:r>
      <w:r w:rsidRPr="00C55B26">
        <w:rPr>
          <w:rFonts w:asciiTheme="minorHAnsi" w:eastAsia="SimSun" w:hAnsiTheme="minorHAnsi" w:cstheme="minorHAnsi"/>
          <w:b/>
          <w:bCs/>
          <w:i/>
          <w:szCs w:val="22"/>
        </w:rPr>
        <w:fldChar w:fldCharType="end"/>
      </w:r>
      <w:r w:rsidRPr="00C55B26">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00012A06">
        <w:rPr>
          <w:rFonts w:asciiTheme="minorHAnsi" w:eastAsia="SimSun" w:hAnsiTheme="minorHAnsi" w:cstheme="minorHAnsi"/>
          <w:b/>
          <w:bCs/>
          <w:i/>
          <w:szCs w:val="22"/>
        </w:rPr>
        <w:t>When UE supports both per-FR gap and concurrent gaps, except the legacy gap combination, t</w:t>
      </w:r>
      <w:r w:rsidRPr="00F3480B">
        <w:rPr>
          <w:rFonts w:asciiTheme="minorHAnsi" w:eastAsia="SimSun" w:hAnsiTheme="minorHAnsi" w:cstheme="minorHAnsi"/>
          <w:b/>
          <w:bCs/>
          <w:i/>
          <w:szCs w:val="22"/>
        </w:rPr>
        <w:t>he combination of the per-UE gap and/or per-FR gap to be configured</w:t>
      </w:r>
      <w:r>
        <w:rPr>
          <w:rFonts w:asciiTheme="minorHAnsi" w:eastAsia="SimSun" w:hAnsiTheme="minorHAnsi" w:cstheme="minorHAnsi"/>
          <w:b/>
          <w:bCs/>
          <w:i/>
          <w:szCs w:val="22"/>
        </w:rPr>
        <w:t xml:space="preserve"> can be as follow.</w:t>
      </w:r>
      <w:bookmarkEnd w:id="17"/>
    </w:p>
    <w:tbl>
      <w:tblPr>
        <w:tblStyle w:val="TableGrid"/>
        <w:tblW w:w="0" w:type="auto"/>
        <w:jc w:val="center"/>
        <w:tblLook w:val="04A0" w:firstRow="1" w:lastRow="0" w:firstColumn="1" w:lastColumn="0" w:noHBand="0" w:noVBand="1"/>
      </w:tblPr>
      <w:tblGrid>
        <w:gridCol w:w="1459"/>
        <w:gridCol w:w="1634"/>
        <w:gridCol w:w="1634"/>
        <w:gridCol w:w="1634"/>
      </w:tblGrid>
      <w:tr w:rsidR="00342157" w:rsidRPr="00C974FB" w14:paraId="2C37629F" w14:textId="77777777" w:rsidTr="00342157">
        <w:trPr>
          <w:jc w:val="center"/>
        </w:trPr>
        <w:tc>
          <w:tcPr>
            <w:tcW w:w="1459" w:type="dxa"/>
            <w:vMerge w:val="restart"/>
          </w:tcPr>
          <w:p w14:paraId="5F2C71EE" w14:textId="4C48B79A" w:rsidR="00342157" w:rsidRPr="00012A06" w:rsidRDefault="00342157"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Gap Combination Index</w:t>
            </w:r>
          </w:p>
        </w:tc>
        <w:tc>
          <w:tcPr>
            <w:tcW w:w="4902" w:type="dxa"/>
            <w:gridSpan w:val="3"/>
          </w:tcPr>
          <w:p w14:paraId="05BFDABE" w14:textId="53EF123F" w:rsidR="00342157" w:rsidRPr="00012A06" w:rsidRDefault="00342157" w:rsidP="00342157">
            <w:pPr>
              <w:spacing w:after="120"/>
              <w:jc w:val="center"/>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 xml:space="preserve">The number of </w:t>
            </w:r>
            <w:r w:rsidRPr="00012A06">
              <w:rPr>
                <w:rFonts w:asciiTheme="minorHAnsi" w:eastAsiaTheme="minorEastAsia" w:hAnsiTheme="minorHAnsi" w:cstheme="minorHAnsi"/>
                <w:b/>
                <w:bCs/>
                <w:lang w:eastAsia="zh-CN"/>
              </w:rPr>
              <w:t xml:space="preserve">simultaneous configured </w:t>
            </w:r>
            <w:r w:rsidRPr="00012A06">
              <w:rPr>
                <w:rFonts w:asciiTheme="minorHAnsi" w:eastAsiaTheme="minorEastAsia" w:hAnsiTheme="minorHAnsi" w:cstheme="minorHAnsi"/>
                <w:b/>
                <w:bCs/>
                <w:lang w:val="en-US" w:eastAsia="zh-CN"/>
              </w:rPr>
              <w:t>gaps</w:t>
            </w:r>
          </w:p>
        </w:tc>
      </w:tr>
      <w:tr w:rsidR="00342157" w:rsidRPr="00C974FB" w14:paraId="519C7359" w14:textId="77777777" w:rsidTr="00342157">
        <w:trPr>
          <w:jc w:val="center"/>
        </w:trPr>
        <w:tc>
          <w:tcPr>
            <w:tcW w:w="1459" w:type="dxa"/>
            <w:vMerge/>
          </w:tcPr>
          <w:p w14:paraId="70E7D5C2" w14:textId="03F88B52" w:rsidR="00342157" w:rsidRPr="00012A06" w:rsidRDefault="00342157" w:rsidP="00042741">
            <w:pPr>
              <w:spacing w:after="120"/>
              <w:rPr>
                <w:rFonts w:asciiTheme="minorHAnsi" w:eastAsiaTheme="minorEastAsia" w:hAnsiTheme="minorHAnsi" w:cstheme="minorHAnsi"/>
                <w:b/>
                <w:bCs/>
                <w:lang w:val="en-US" w:eastAsia="zh-CN"/>
              </w:rPr>
            </w:pPr>
          </w:p>
        </w:tc>
        <w:tc>
          <w:tcPr>
            <w:tcW w:w="1634" w:type="dxa"/>
          </w:tcPr>
          <w:p w14:paraId="09007435" w14:textId="77777777" w:rsidR="00342157" w:rsidRPr="00012A06" w:rsidRDefault="00342157"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Per-FR1</w:t>
            </w:r>
          </w:p>
        </w:tc>
        <w:tc>
          <w:tcPr>
            <w:tcW w:w="1634" w:type="dxa"/>
          </w:tcPr>
          <w:p w14:paraId="7176CB20" w14:textId="77777777" w:rsidR="00342157" w:rsidRPr="00012A06" w:rsidRDefault="00342157"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Per-FR2</w:t>
            </w:r>
          </w:p>
        </w:tc>
        <w:tc>
          <w:tcPr>
            <w:tcW w:w="1634" w:type="dxa"/>
          </w:tcPr>
          <w:p w14:paraId="755B7B77" w14:textId="77777777" w:rsidR="00342157" w:rsidRPr="00012A06" w:rsidRDefault="00342157"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Per-UE</w:t>
            </w:r>
          </w:p>
        </w:tc>
      </w:tr>
      <w:tr w:rsidR="00F3480B" w:rsidRPr="00C974FB" w14:paraId="749267D2" w14:textId="77777777" w:rsidTr="00342157">
        <w:trPr>
          <w:jc w:val="center"/>
        </w:trPr>
        <w:tc>
          <w:tcPr>
            <w:tcW w:w="1459" w:type="dxa"/>
          </w:tcPr>
          <w:p w14:paraId="6E6C8373" w14:textId="7886C890"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0</w:t>
            </w:r>
          </w:p>
        </w:tc>
        <w:tc>
          <w:tcPr>
            <w:tcW w:w="1634" w:type="dxa"/>
          </w:tcPr>
          <w:p w14:paraId="53FBBF7F"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2</w:t>
            </w:r>
          </w:p>
        </w:tc>
        <w:tc>
          <w:tcPr>
            <w:tcW w:w="1634" w:type="dxa"/>
          </w:tcPr>
          <w:p w14:paraId="7BEE5A8D"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c>
          <w:tcPr>
            <w:tcW w:w="1634" w:type="dxa"/>
          </w:tcPr>
          <w:p w14:paraId="0214D740"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0</w:t>
            </w:r>
          </w:p>
        </w:tc>
      </w:tr>
      <w:tr w:rsidR="00F3480B" w:rsidRPr="00C974FB" w14:paraId="02331943" w14:textId="77777777" w:rsidTr="00342157">
        <w:trPr>
          <w:jc w:val="center"/>
        </w:trPr>
        <w:tc>
          <w:tcPr>
            <w:tcW w:w="1459" w:type="dxa"/>
          </w:tcPr>
          <w:p w14:paraId="095A69EF" w14:textId="75233A1D"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c>
          <w:tcPr>
            <w:tcW w:w="1634" w:type="dxa"/>
          </w:tcPr>
          <w:p w14:paraId="6C9EA613"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c>
          <w:tcPr>
            <w:tcW w:w="1634" w:type="dxa"/>
          </w:tcPr>
          <w:p w14:paraId="1D562635"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2</w:t>
            </w:r>
          </w:p>
        </w:tc>
        <w:tc>
          <w:tcPr>
            <w:tcW w:w="1634" w:type="dxa"/>
          </w:tcPr>
          <w:p w14:paraId="0D048A1C"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0</w:t>
            </w:r>
          </w:p>
        </w:tc>
      </w:tr>
      <w:tr w:rsidR="00F3480B" w:rsidRPr="00C974FB" w14:paraId="42727D52" w14:textId="77777777" w:rsidTr="00342157">
        <w:trPr>
          <w:jc w:val="center"/>
        </w:trPr>
        <w:tc>
          <w:tcPr>
            <w:tcW w:w="1459" w:type="dxa"/>
          </w:tcPr>
          <w:p w14:paraId="199C1580" w14:textId="4DB961D3" w:rsidR="00F3480B" w:rsidRPr="00012A06" w:rsidRDefault="00342130" w:rsidP="00042741">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634" w:type="dxa"/>
          </w:tcPr>
          <w:p w14:paraId="13F18407"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0</w:t>
            </w:r>
          </w:p>
        </w:tc>
        <w:tc>
          <w:tcPr>
            <w:tcW w:w="1634" w:type="dxa"/>
          </w:tcPr>
          <w:p w14:paraId="3362C0AF"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0</w:t>
            </w:r>
          </w:p>
        </w:tc>
        <w:tc>
          <w:tcPr>
            <w:tcW w:w="1634" w:type="dxa"/>
          </w:tcPr>
          <w:p w14:paraId="6E86BFA1"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2</w:t>
            </w:r>
          </w:p>
        </w:tc>
      </w:tr>
      <w:tr w:rsidR="00F3480B" w:rsidRPr="00C974FB" w14:paraId="5DDF6D37" w14:textId="77777777" w:rsidTr="00342157">
        <w:trPr>
          <w:jc w:val="center"/>
        </w:trPr>
        <w:tc>
          <w:tcPr>
            <w:tcW w:w="1459" w:type="dxa"/>
          </w:tcPr>
          <w:p w14:paraId="25AB36E2" w14:textId="565E3E9D" w:rsidR="00F3480B" w:rsidRPr="00012A06" w:rsidRDefault="00342130" w:rsidP="00042741">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634" w:type="dxa"/>
          </w:tcPr>
          <w:p w14:paraId="3465489B"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c>
          <w:tcPr>
            <w:tcW w:w="1634" w:type="dxa"/>
          </w:tcPr>
          <w:p w14:paraId="2C9F273E"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0</w:t>
            </w:r>
          </w:p>
        </w:tc>
        <w:tc>
          <w:tcPr>
            <w:tcW w:w="1634" w:type="dxa"/>
          </w:tcPr>
          <w:p w14:paraId="70B1538E"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r>
      <w:tr w:rsidR="00F3480B" w:rsidRPr="00C974FB" w14:paraId="5FB3BC8A" w14:textId="77777777" w:rsidTr="00342157">
        <w:trPr>
          <w:jc w:val="center"/>
        </w:trPr>
        <w:tc>
          <w:tcPr>
            <w:tcW w:w="1459" w:type="dxa"/>
          </w:tcPr>
          <w:p w14:paraId="0E02BB84" w14:textId="0777A25D" w:rsidR="00F3480B" w:rsidRPr="00012A06" w:rsidRDefault="00342130" w:rsidP="00042741">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634" w:type="dxa"/>
          </w:tcPr>
          <w:p w14:paraId="19E07512"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0</w:t>
            </w:r>
          </w:p>
        </w:tc>
        <w:tc>
          <w:tcPr>
            <w:tcW w:w="1634" w:type="dxa"/>
          </w:tcPr>
          <w:p w14:paraId="52F7FD45"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c>
          <w:tcPr>
            <w:tcW w:w="1634" w:type="dxa"/>
          </w:tcPr>
          <w:p w14:paraId="0EBC0FB8"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r>
      <w:tr w:rsidR="00F3480B" w:rsidRPr="00C974FB" w14:paraId="570907E5" w14:textId="77777777" w:rsidTr="00342157">
        <w:trPr>
          <w:jc w:val="center"/>
        </w:trPr>
        <w:tc>
          <w:tcPr>
            <w:tcW w:w="1459" w:type="dxa"/>
          </w:tcPr>
          <w:p w14:paraId="0DC4618F" w14:textId="76B4B70B" w:rsidR="00F3480B" w:rsidRPr="00012A06" w:rsidRDefault="00342130" w:rsidP="00042741">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634" w:type="dxa"/>
          </w:tcPr>
          <w:p w14:paraId="41DF62EC"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c>
          <w:tcPr>
            <w:tcW w:w="1634" w:type="dxa"/>
          </w:tcPr>
          <w:p w14:paraId="31E2C583"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c>
          <w:tcPr>
            <w:tcW w:w="1634" w:type="dxa"/>
          </w:tcPr>
          <w:p w14:paraId="63BFFAE5"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r>
    </w:tbl>
    <w:p w14:paraId="7452BD1F" w14:textId="1CB846EC" w:rsidR="00021D7C" w:rsidRDefault="00885A81" w:rsidP="00885A81">
      <w:pPr>
        <w:spacing w:before="120"/>
        <w:jc w:val="both"/>
        <w:rPr>
          <w:rFonts w:asciiTheme="minorHAnsi" w:eastAsia="SimSun" w:hAnsiTheme="minorHAnsi" w:cstheme="minorHAnsi"/>
          <w:b/>
          <w:bCs/>
          <w:i/>
          <w:szCs w:val="22"/>
        </w:rPr>
      </w:pPr>
      <w:bookmarkStart w:id="18" w:name="_Ref71471059"/>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DD1049">
        <w:rPr>
          <w:rFonts w:asciiTheme="minorHAnsi" w:eastAsia="SimSun" w:hAnsiTheme="minorHAnsi" w:cstheme="minorHAnsi"/>
          <w:b/>
          <w:bCs/>
          <w:i/>
          <w:noProof/>
          <w:szCs w:val="22"/>
        </w:rPr>
        <w:t>7</w:t>
      </w:r>
      <w:r w:rsidRPr="00C55B26">
        <w:rPr>
          <w:rFonts w:asciiTheme="minorHAnsi" w:eastAsia="SimSun" w:hAnsiTheme="minorHAnsi" w:cstheme="minorHAnsi"/>
          <w:b/>
          <w:bCs/>
          <w:i/>
          <w:szCs w:val="22"/>
        </w:rPr>
        <w:fldChar w:fldCharType="end"/>
      </w:r>
      <w:r w:rsidRPr="00C55B26">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Pr="00885A81">
        <w:rPr>
          <w:rFonts w:asciiTheme="minorHAnsi" w:eastAsia="SimSun" w:hAnsiTheme="minorHAnsi" w:cstheme="minorHAnsi"/>
          <w:b/>
          <w:bCs/>
          <w:i/>
          <w:szCs w:val="22"/>
        </w:rPr>
        <w:t>The max number of supported concurrent gap is</w:t>
      </w:r>
      <w:r>
        <w:rPr>
          <w:rFonts w:asciiTheme="minorHAnsi" w:eastAsia="SimSun" w:hAnsiTheme="minorHAnsi" w:cstheme="minorHAnsi"/>
          <w:b/>
          <w:bCs/>
          <w:i/>
          <w:szCs w:val="22"/>
        </w:rPr>
        <w:t xml:space="preserve"> 3 when UE </w:t>
      </w:r>
      <w:r w:rsidRPr="00885A81">
        <w:rPr>
          <w:rFonts w:asciiTheme="minorHAnsi" w:eastAsia="SimSun" w:hAnsiTheme="minorHAnsi" w:cstheme="minorHAnsi"/>
          <w:b/>
          <w:bCs/>
          <w:i/>
          <w:szCs w:val="22"/>
        </w:rPr>
        <w:t>support</w:t>
      </w:r>
      <w:r w:rsidR="006D0E06">
        <w:rPr>
          <w:rFonts w:asciiTheme="minorHAnsi" w:eastAsia="SimSun" w:hAnsiTheme="minorHAnsi" w:cstheme="minorHAnsi"/>
          <w:b/>
          <w:bCs/>
          <w:i/>
          <w:szCs w:val="22"/>
        </w:rPr>
        <w:t>s</w:t>
      </w:r>
      <w:r w:rsidRPr="00885A81">
        <w:rPr>
          <w:rFonts w:asciiTheme="minorHAnsi" w:eastAsia="SimSun" w:hAnsiTheme="minorHAnsi" w:cstheme="minorHAnsi"/>
          <w:b/>
          <w:bCs/>
          <w:i/>
          <w:szCs w:val="22"/>
        </w:rPr>
        <w:t xml:space="preserve"> </w:t>
      </w:r>
      <w:r>
        <w:rPr>
          <w:rFonts w:asciiTheme="minorHAnsi" w:eastAsia="SimSun" w:hAnsiTheme="minorHAnsi" w:cstheme="minorHAnsi"/>
          <w:b/>
          <w:bCs/>
          <w:i/>
          <w:szCs w:val="22"/>
        </w:rPr>
        <w:t xml:space="preserve">both </w:t>
      </w:r>
      <w:r w:rsidRPr="00885A81">
        <w:rPr>
          <w:rFonts w:asciiTheme="minorHAnsi" w:eastAsia="SimSun" w:hAnsiTheme="minorHAnsi" w:cstheme="minorHAnsi"/>
          <w:b/>
          <w:bCs/>
          <w:i/>
          <w:szCs w:val="22"/>
        </w:rPr>
        <w:t>per-FR gap</w:t>
      </w:r>
      <w:r>
        <w:rPr>
          <w:rFonts w:asciiTheme="minorHAnsi" w:eastAsia="SimSun" w:hAnsiTheme="minorHAnsi" w:cstheme="minorHAnsi"/>
          <w:b/>
          <w:bCs/>
          <w:i/>
          <w:szCs w:val="22"/>
        </w:rPr>
        <w:t xml:space="preserve"> and concurrent gaps.</w:t>
      </w:r>
      <w:bookmarkEnd w:id="18"/>
    </w:p>
    <w:p w14:paraId="109AEBA8" w14:textId="7CB60A6D" w:rsidR="00A94854" w:rsidRPr="00E14B17" w:rsidRDefault="00A94854" w:rsidP="00E14B17">
      <w:pPr>
        <w:pStyle w:val="Heading1"/>
        <w:numPr>
          <w:ilvl w:val="0"/>
          <w:numId w:val="1"/>
        </w:numPr>
        <w:ind w:hanging="720"/>
        <w:rPr>
          <w:rFonts w:asciiTheme="minorHAnsi" w:eastAsiaTheme="minorEastAsia" w:hAnsiTheme="minorHAnsi" w:cstheme="minorHAnsi"/>
          <w:b/>
          <w:sz w:val="22"/>
          <w:szCs w:val="22"/>
          <w:lang w:val="en-US" w:eastAsia="zh-TW"/>
        </w:rPr>
      </w:pPr>
      <w:r w:rsidRPr="00E14B17">
        <w:rPr>
          <w:rFonts w:asciiTheme="minorHAnsi" w:eastAsiaTheme="minorEastAsia" w:hAnsiTheme="minorHAnsi" w:cstheme="minorHAnsi"/>
          <w:b/>
          <w:sz w:val="22"/>
          <w:szCs w:val="22"/>
          <w:lang w:val="en-US" w:eastAsia="zh-TW"/>
        </w:rPr>
        <w:t>Overlapping</w:t>
      </w:r>
    </w:p>
    <w:p w14:paraId="109AEBA9" w14:textId="5A761856" w:rsidR="00A94854" w:rsidRDefault="00872233" w:rsidP="00A94854">
      <w:pPr>
        <w:jc w:val="both"/>
        <w:rPr>
          <w:rFonts w:asciiTheme="minorHAnsi" w:hAnsiTheme="minorHAnsi" w:cstheme="minorHAnsi"/>
          <w:lang w:val="en-US" w:eastAsia="zh-TW"/>
        </w:rPr>
      </w:pPr>
      <w:r>
        <w:rPr>
          <w:rFonts w:asciiTheme="minorHAnsi" w:hAnsiTheme="minorHAnsi" w:cstheme="minorHAnsi"/>
          <w:lang w:val="en-US" w:eastAsia="zh-TW"/>
        </w:rPr>
        <w:t>In last meeting</w:t>
      </w:r>
      <w:r w:rsidR="00830F60">
        <w:rPr>
          <w:rFonts w:asciiTheme="minorHAnsi" w:hAnsiTheme="minorHAnsi" w:cstheme="minorHAnsi"/>
          <w:lang w:val="en-US" w:eastAsia="zh-TW"/>
        </w:rPr>
        <w:t>s</w:t>
      </w:r>
      <w:r>
        <w:rPr>
          <w:rFonts w:asciiTheme="minorHAnsi" w:hAnsiTheme="minorHAnsi" w:cstheme="minorHAnsi"/>
          <w:lang w:val="en-US" w:eastAsia="zh-TW"/>
        </w:rPr>
        <w:t xml:space="preserve">, RAN4 had </w:t>
      </w:r>
      <w:r w:rsidR="00B853C1">
        <w:rPr>
          <w:rFonts w:asciiTheme="minorHAnsi" w:hAnsiTheme="minorHAnsi" w:cstheme="minorHAnsi"/>
          <w:lang w:val="en-US" w:eastAsia="zh-TW"/>
        </w:rPr>
        <w:t>discussed</w:t>
      </w:r>
      <w:r>
        <w:rPr>
          <w:rFonts w:asciiTheme="minorHAnsi" w:hAnsiTheme="minorHAnsi" w:cstheme="minorHAnsi"/>
          <w:lang w:val="en-US" w:eastAsia="zh-TW"/>
        </w:rPr>
        <w:t xml:space="preserve"> the following scenarios for overlapping</w:t>
      </w:r>
      <w:r w:rsidR="00A94854" w:rsidRPr="00ED3955">
        <w:rPr>
          <w:rFonts w:asciiTheme="minorHAnsi" w:hAnsiTheme="minorHAnsi" w:cstheme="minorHAnsi"/>
          <w:lang w:val="en-US" w:eastAsia="zh-TW"/>
        </w:rPr>
        <w:t xml:space="preserve">. </w:t>
      </w:r>
    </w:p>
    <w:p w14:paraId="0CF3E629" w14:textId="4E245E48" w:rsidR="00872233" w:rsidRPr="00872233" w:rsidRDefault="00872233" w:rsidP="004C0EE9">
      <w:pPr>
        <w:pStyle w:val="ListParagraph"/>
        <w:numPr>
          <w:ilvl w:val="0"/>
          <w:numId w:val="9"/>
        </w:numPr>
        <w:jc w:val="both"/>
        <w:rPr>
          <w:rFonts w:asciiTheme="minorHAnsi" w:hAnsiTheme="minorHAnsi" w:cstheme="minorHAnsi"/>
          <w:lang w:val="en-US" w:eastAsia="zh-TW"/>
        </w:rPr>
      </w:pPr>
      <w:r w:rsidRPr="00872233">
        <w:rPr>
          <w:rFonts w:asciiTheme="minorHAnsi" w:hAnsiTheme="minorHAnsi" w:cstheme="minorHAnsi"/>
          <w:lang w:eastAsia="zh-TW"/>
        </w:rPr>
        <w:t>Fully non-overlapped (FNO): All gap occasions of 2 MGs disjoint in time</w:t>
      </w:r>
      <w:r>
        <w:rPr>
          <w:rFonts w:asciiTheme="minorHAnsi" w:hAnsiTheme="minorHAnsi" w:cstheme="minorHAnsi"/>
          <w:lang w:eastAsia="zh-TW"/>
        </w:rPr>
        <w:t>.</w:t>
      </w:r>
    </w:p>
    <w:p w14:paraId="3897B50A" w14:textId="57EECD29" w:rsidR="00872233" w:rsidRPr="00872233" w:rsidRDefault="00872233" w:rsidP="004C0EE9">
      <w:pPr>
        <w:pStyle w:val="ListParagraph"/>
        <w:numPr>
          <w:ilvl w:val="0"/>
          <w:numId w:val="9"/>
        </w:numPr>
        <w:jc w:val="both"/>
        <w:rPr>
          <w:rFonts w:asciiTheme="minorHAnsi" w:hAnsiTheme="minorHAnsi" w:cstheme="minorHAnsi"/>
          <w:lang w:val="en-US" w:eastAsia="zh-TW"/>
        </w:rPr>
      </w:pPr>
      <w:r w:rsidRPr="00872233">
        <w:rPr>
          <w:rFonts w:asciiTheme="minorHAnsi" w:hAnsiTheme="minorHAnsi" w:cstheme="minorHAnsi"/>
          <w:lang w:val="en-US" w:eastAsia="zh-TW"/>
        </w:rPr>
        <w:t xml:space="preserve">Fully overlapped (FO): </w:t>
      </w:r>
      <w:r w:rsidRPr="00872233">
        <w:rPr>
          <w:rFonts w:asciiTheme="minorHAnsi" w:hAnsiTheme="minorHAnsi" w:cstheme="minorHAnsi"/>
          <w:u w:val="single"/>
          <w:lang w:val="en-US" w:eastAsia="zh-TW"/>
        </w:rPr>
        <w:t>Every</w:t>
      </w:r>
      <w:r w:rsidRPr="00872233">
        <w:rPr>
          <w:rFonts w:asciiTheme="minorHAnsi" w:hAnsiTheme="minorHAnsi" w:cstheme="minorHAnsi"/>
          <w:lang w:val="en-US" w:eastAsia="zh-TW"/>
        </w:rPr>
        <w:t xml:space="preserve"> gap occasion of one MG is </w:t>
      </w:r>
      <w:r w:rsidRPr="00872233">
        <w:rPr>
          <w:rFonts w:asciiTheme="minorHAnsi" w:hAnsiTheme="minorHAnsi" w:cstheme="minorHAnsi"/>
          <w:u w:val="single"/>
          <w:lang w:val="en-US" w:eastAsia="zh-TW"/>
        </w:rPr>
        <w:t>fully</w:t>
      </w:r>
      <w:r w:rsidRPr="00872233">
        <w:rPr>
          <w:rFonts w:asciiTheme="minorHAnsi" w:hAnsiTheme="minorHAnsi" w:cstheme="minorHAnsi"/>
          <w:lang w:val="en-US" w:eastAsia="zh-TW"/>
        </w:rPr>
        <w:t xml:space="preserve"> covered by every gap occasion of another MG with the same periodicity</w:t>
      </w:r>
    </w:p>
    <w:p w14:paraId="00A693A9" w14:textId="77777777" w:rsidR="00872233" w:rsidRPr="00872233" w:rsidRDefault="00872233" w:rsidP="004C0EE9">
      <w:pPr>
        <w:pStyle w:val="ListParagraph"/>
        <w:numPr>
          <w:ilvl w:val="0"/>
          <w:numId w:val="9"/>
        </w:numPr>
        <w:jc w:val="both"/>
        <w:rPr>
          <w:rFonts w:asciiTheme="minorHAnsi" w:hAnsiTheme="minorHAnsi" w:cstheme="minorHAnsi"/>
          <w:lang w:val="en-US" w:eastAsia="zh-TW"/>
        </w:rPr>
      </w:pPr>
      <w:r w:rsidRPr="00872233">
        <w:rPr>
          <w:rFonts w:asciiTheme="minorHAnsi" w:hAnsiTheme="minorHAnsi" w:cstheme="minorHAnsi"/>
          <w:lang w:val="en-US" w:eastAsia="zh-TW"/>
        </w:rPr>
        <w:t>Partially overlapped</w:t>
      </w:r>
    </w:p>
    <w:p w14:paraId="1B54D2CD" w14:textId="33558A0C" w:rsidR="00872233" w:rsidRPr="00872233" w:rsidRDefault="00872233" w:rsidP="004C0EE9">
      <w:pPr>
        <w:pStyle w:val="ListParagraph"/>
        <w:numPr>
          <w:ilvl w:val="1"/>
          <w:numId w:val="9"/>
        </w:numPr>
        <w:jc w:val="both"/>
        <w:rPr>
          <w:rFonts w:asciiTheme="minorHAnsi" w:hAnsiTheme="minorHAnsi" w:cstheme="minorHAnsi"/>
          <w:lang w:val="en-US" w:eastAsia="zh-TW"/>
        </w:rPr>
      </w:pPr>
      <w:proofErr w:type="gramStart"/>
      <w:r w:rsidRPr="00872233">
        <w:rPr>
          <w:rFonts w:asciiTheme="minorHAnsi" w:hAnsiTheme="minorHAnsi" w:cstheme="minorHAnsi"/>
          <w:lang w:val="en-US" w:eastAsia="zh-TW"/>
        </w:rPr>
        <w:t>Fully</w:t>
      </w:r>
      <w:r>
        <w:rPr>
          <w:rFonts w:asciiTheme="minorHAnsi" w:hAnsiTheme="minorHAnsi" w:cstheme="minorHAnsi"/>
          <w:lang w:val="en-US" w:eastAsia="zh-TW"/>
        </w:rPr>
        <w:t>-</w:t>
      </w:r>
      <w:r w:rsidRPr="00872233">
        <w:rPr>
          <w:rFonts w:asciiTheme="minorHAnsi" w:hAnsiTheme="minorHAnsi" w:cstheme="minorHAnsi"/>
          <w:lang w:val="en-US" w:eastAsia="zh-TW"/>
        </w:rPr>
        <w:t>partial</w:t>
      </w:r>
      <w:proofErr w:type="gramEnd"/>
      <w:r w:rsidRPr="00872233">
        <w:rPr>
          <w:rFonts w:asciiTheme="minorHAnsi" w:hAnsiTheme="minorHAnsi" w:cstheme="minorHAnsi"/>
          <w:lang w:val="en-US" w:eastAsia="zh-TW"/>
        </w:rPr>
        <w:t xml:space="preserve"> overlapped (FPO): </w:t>
      </w:r>
      <w:r w:rsidRPr="00872233">
        <w:rPr>
          <w:rFonts w:asciiTheme="minorHAnsi" w:hAnsiTheme="minorHAnsi" w:cstheme="minorHAnsi"/>
          <w:u w:val="single"/>
          <w:lang w:val="en-US" w:eastAsia="zh-TW"/>
        </w:rPr>
        <w:t>Every</w:t>
      </w:r>
      <w:r w:rsidRPr="00872233">
        <w:rPr>
          <w:rFonts w:asciiTheme="minorHAnsi" w:hAnsiTheme="minorHAnsi" w:cstheme="minorHAnsi"/>
          <w:lang w:val="en-US" w:eastAsia="zh-TW"/>
        </w:rPr>
        <w:t xml:space="preserve"> gap occasion of one MG is </w:t>
      </w:r>
      <w:r w:rsidRPr="00872233">
        <w:rPr>
          <w:rFonts w:asciiTheme="minorHAnsi" w:hAnsiTheme="minorHAnsi" w:cstheme="minorHAnsi"/>
          <w:u w:val="single"/>
          <w:lang w:val="en-US" w:eastAsia="zh-TW"/>
        </w:rPr>
        <w:t>partially</w:t>
      </w:r>
      <w:r w:rsidRPr="00872233">
        <w:rPr>
          <w:rFonts w:asciiTheme="minorHAnsi" w:hAnsiTheme="minorHAnsi" w:cstheme="minorHAnsi"/>
          <w:lang w:val="en-US" w:eastAsia="zh-TW"/>
        </w:rPr>
        <w:t xml:space="preserve"> overlapped by every gap occasion of another MG with the same periodicity</w:t>
      </w:r>
    </w:p>
    <w:p w14:paraId="26D0CE68" w14:textId="00941E59" w:rsidR="00872233" w:rsidRPr="00872233" w:rsidRDefault="00872233" w:rsidP="004C0EE9">
      <w:pPr>
        <w:pStyle w:val="ListParagraph"/>
        <w:numPr>
          <w:ilvl w:val="1"/>
          <w:numId w:val="9"/>
        </w:numPr>
        <w:jc w:val="both"/>
        <w:rPr>
          <w:rFonts w:asciiTheme="minorHAnsi" w:hAnsiTheme="minorHAnsi" w:cstheme="minorHAnsi"/>
          <w:lang w:val="en-US" w:eastAsia="zh-TW"/>
        </w:rPr>
      </w:pPr>
      <w:r w:rsidRPr="00872233">
        <w:rPr>
          <w:rFonts w:asciiTheme="minorHAnsi" w:hAnsiTheme="minorHAnsi" w:cstheme="minorHAnsi"/>
          <w:lang w:val="en-US" w:eastAsia="zh-TW"/>
        </w:rPr>
        <w:t xml:space="preserve">Partially-fully overlapped (PFO): </w:t>
      </w:r>
      <w:r w:rsidRPr="00872233">
        <w:rPr>
          <w:rFonts w:asciiTheme="minorHAnsi" w:hAnsiTheme="minorHAnsi" w:cstheme="minorHAnsi"/>
          <w:u w:val="single"/>
          <w:lang w:val="en-US" w:eastAsia="zh-TW"/>
        </w:rPr>
        <w:t>Every</w:t>
      </w:r>
      <w:r w:rsidRPr="00872233">
        <w:rPr>
          <w:rFonts w:asciiTheme="minorHAnsi" w:hAnsiTheme="minorHAnsi" w:cstheme="minorHAnsi"/>
          <w:lang w:val="en-US" w:eastAsia="zh-TW"/>
        </w:rPr>
        <w:t xml:space="preserve"> gap occasion of one MG is </w:t>
      </w:r>
      <w:r w:rsidRPr="00872233">
        <w:rPr>
          <w:rFonts w:asciiTheme="minorHAnsi" w:hAnsiTheme="minorHAnsi" w:cstheme="minorHAnsi"/>
          <w:u w:val="single"/>
          <w:lang w:val="en-US" w:eastAsia="zh-TW"/>
        </w:rPr>
        <w:t>fully</w:t>
      </w:r>
      <w:r w:rsidRPr="00872233">
        <w:rPr>
          <w:rFonts w:asciiTheme="minorHAnsi" w:hAnsiTheme="minorHAnsi" w:cstheme="minorHAnsi"/>
          <w:lang w:val="en-US" w:eastAsia="zh-TW"/>
        </w:rPr>
        <w:t xml:space="preserve"> covered by gap occasion of another MG with the </w:t>
      </w:r>
      <w:r w:rsidRPr="00872233">
        <w:rPr>
          <w:rFonts w:asciiTheme="minorHAnsi" w:hAnsiTheme="minorHAnsi" w:cstheme="minorHAnsi"/>
          <w:u w:val="single"/>
          <w:lang w:val="en-US" w:eastAsia="zh-TW"/>
        </w:rPr>
        <w:t>different</w:t>
      </w:r>
      <w:r w:rsidRPr="00872233">
        <w:rPr>
          <w:rFonts w:asciiTheme="minorHAnsi" w:hAnsiTheme="minorHAnsi" w:cstheme="minorHAnsi"/>
          <w:lang w:val="en-US" w:eastAsia="zh-TW"/>
        </w:rPr>
        <w:t xml:space="preserve"> periodicity</w:t>
      </w:r>
    </w:p>
    <w:p w14:paraId="2A71632E" w14:textId="24849ECA" w:rsidR="00872233" w:rsidRPr="00872233" w:rsidRDefault="00872233" w:rsidP="004C0EE9">
      <w:pPr>
        <w:pStyle w:val="ListParagraph"/>
        <w:numPr>
          <w:ilvl w:val="1"/>
          <w:numId w:val="9"/>
        </w:numPr>
        <w:jc w:val="both"/>
        <w:rPr>
          <w:rFonts w:asciiTheme="minorHAnsi" w:hAnsiTheme="minorHAnsi" w:cstheme="minorHAnsi"/>
          <w:lang w:val="en-US" w:eastAsia="zh-TW"/>
        </w:rPr>
      </w:pPr>
      <w:proofErr w:type="gramStart"/>
      <w:r w:rsidRPr="00872233">
        <w:rPr>
          <w:rFonts w:asciiTheme="minorHAnsi" w:hAnsiTheme="minorHAnsi" w:cstheme="minorHAnsi"/>
          <w:lang w:val="en-US" w:eastAsia="zh-TW"/>
        </w:rPr>
        <w:t>Partially-partial</w:t>
      </w:r>
      <w:proofErr w:type="gramEnd"/>
      <w:r w:rsidRPr="00872233">
        <w:rPr>
          <w:rFonts w:asciiTheme="minorHAnsi" w:hAnsiTheme="minorHAnsi" w:cstheme="minorHAnsi"/>
          <w:lang w:val="en-US" w:eastAsia="zh-TW"/>
        </w:rPr>
        <w:t xml:space="preserve"> overlapped (PPO): </w:t>
      </w:r>
      <w:r w:rsidRPr="00872233">
        <w:rPr>
          <w:rFonts w:asciiTheme="minorHAnsi" w:hAnsiTheme="minorHAnsi" w:cstheme="minorHAnsi"/>
          <w:u w:val="single"/>
          <w:lang w:val="en-US" w:eastAsia="zh-TW"/>
        </w:rPr>
        <w:t>Every</w:t>
      </w:r>
      <w:r w:rsidRPr="00872233">
        <w:rPr>
          <w:rFonts w:asciiTheme="minorHAnsi" w:hAnsiTheme="minorHAnsi" w:cstheme="minorHAnsi"/>
          <w:lang w:val="en-US" w:eastAsia="zh-TW"/>
        </w:rPr>
        <w:t xml:space="preserve"> gap occasion of one MG is </w:t>
      </w:r>
      <w:r w:rsidRPr="00872233">
        <w:rPr>
          <w:rFonts w:asciiTheme="minorHAnsi" w:hAnsiTheme="minorHAnsi" w:cstheme="minorHAnsi"/>
          <w:u w:val="single"/>
          <w:lang w:val="en-US" w:eastAsia="zh-TW"/>
        </w:rPr>
        <w:t>partially</w:t>
      </w:r>
      <w:r w:rsidRPr="00872233">
        <w:rPr>
          <w:rFonts w:asciiTheme="minorHAnsi" w:hAnsiTheme="minorHAnsi" w:cstheme="minorHAnsi"/>
          <w:lang w:val="en-US" w:eastAsia="zh-TW"/>
        </w:rPr>
        <w:t xml:space="preserve"> covered by gap occasion of another MG with the </w:t>
      </w:r>
      <w:r w:rsidRPr="00872233">
        <w:rPr>
          <w:rFonts w:asciiTheme="minorHAnsi" w:hAnsiTheme="minorHAnsi" w:cstheme="minorHAnsi"/>
          <w:u w:val="single"/>
          <w:lang w:val="en-US" w:eastAsia="zh-TW"/>
        </w:rPr>
        <w:t>different</w:t>
      </w:r>
      <w:r w:rsidRPr="00872233">
        <w:rPr>
          <w:rFonts w:asciiTheme="minorHAnsi" w:hAnsiTheme="minorHAnsi" w:cstheme="minorHAnsi"/>
          <w:lang w:val="en-US" w:eastAsia="zh-TW"/>
        </w:rPr>
        <w:t xml:space="preserve"> periodicity </w:t>
      </w:r>
    </w:p>
    <w:p w14:paraId="7779F3F4" w14:textId="0A37102A" w:rsidR="00872233" w:rsidRPr="00872233" w:rsidRDefault="00221B98" w:rsidP="00A94854">
      <w:pPr>
        <w:jc w:val="both"/>
        <w:rPr>
          <w:rFonts w:eastAsiaTheme="minorEastAsia"/>
          <w:b/>
          <w:u w:val="single"/>
          <w:lang w:val="en-US" w:eastAsia="zh-TW"/>
        </w:rPr>
      </w:pPr>
      <w:r>
        <w:rPr>
          <w:rFonts w:eastAsiaTheme="minorEastAsia"/>
          <w:b/>
          <w:u w:val="single"/>
          <w:lang w:val="en-US" w:eastAsia="zh-TW"/>
        </w:rPr>
        <w:t>Fully non-</w:t>
      </w:r>
      <w:proofErr w:type="gramStart"/>
      <w:r>
        <w:rPr>
          <w:rFonts w:eastAsiaTheme="minorEastAsia"/>
          <w:b/>
          <w:u w:val="single"/>
          <w:lang w:val="en-US" w:eastAsia="zh-TW"/>
        </w:rPr>
        <w:t>overlapped(</w:t>
      </w:r>
      <w:proofErr w:type="gramEnd"/>
      <w:r>
        <w:rPr>
          <w:rFonts w:eastAsiaTheme="minorEastAsia"/>
          <w:b/>
          <w:u w:val="single"/>
          <w:lang w:val="en-US" w:eastAsia="zh-TW"/>
        </w:rPr>
        <w:t xml:space="preserve">FNO) </w:t>
      </w:r>
    </w:p>
    <w:p w14:paraId="110CD3DD" w14:textId="190471B0" w:rsidR="006358F8" w:rsidRDefault="00426B90" w:rsidP="00197506">
      <w:pPr>
        <w:jc w:val="both"/>
        <w:rPr>
          <w:rFonts w:asciiTheme="minorHAnsi" w:eastAsiaTheme="minorEastAsia" w:hAnsiTheme="minorHAnsi" w:cstheme="minorHAnsi"/>
          <w:lang w:val="en-US" w:eastAsia="zh-CN"/>
        </w:rPr>
      </w:pPr>
      <w:r>
        <w:rPr>
          <w:rFonts w:asciiTheme="minorHAnsi" w:hAnsiTheme="minorHAnsi" w:cstheme="minorHAnsi"/>
          <w:lang w:val="en-US" w:eastAsia="zh-TW"/>
        </w:rPr>
        <w:t>RAN4 had agreed to at least defined requirement for fully non-overlapped scenarios</w:t>
      </w:r>
      <w:r w:rsidR="00830F60">
        <w:rPr>
          <w:rFonts w:asciiTheme="minorHAnsi" w:hAnsiTheme="minorHAnsi" w:cstheme="minorHAnsi"/>
          <w:lang w:val="en-US" w:eastAsia="zh-TW"/>
        </w:rPr>
        <w:t>, but whether to further consider gap cancel rules in this scenario is FFS</w:t>
      </w:r>
      <w:r>
        <w:rPr>
          <w:rFonts w:asciiTheme="minorHAnsi" w:hAnsiTheme="minorHAnsi" w:cstheme="minorHAnsi"/>
          <w:lang w:val="en-US" w:eastAsia="zh-TW"/>
        </w:rPr>
        <w:t xml:space="preserve">. The UE’s </w:t>
      </w:r>
      <w:proofErr w:type="spellStart"/>
      <w:r>
        <w:rPr>
          <w:rFonts w:asciiTheme="minorHAnsi" w:hAnsiTheme="minorHAnsi" w:cstheme="minorHAnsi"/>
          <w:lang w:val="en-US" w:eastAsia="zh-TW"/>
        </w:rPr>
        <w:t>behaviour</w:t>
      </w:r>
      <w:proofErr w:type="spellEnd"/>
      <w:r>
        <w:rPr>
          <w:rFonts w:asciiTheme="minorHAnsi" w:hAnsiTheme="minorHAnsi" w:cstheme="minorHAnsi"/>
          <w:lang w:val="en-US" w:eastAsia="zh-TW"/>
        </w:rPr>
        <w:t xml:space="preserve"> is likely to perform measurements in these two MGPs independently. However, when we further studied this FNO scenario, </w:t>
      </w:r>
      <w:r w:rsidR="00197506">
        <w:rPr>
          <w:rFonts w:asciiTheme="minorHAnsi" w:hAnsiTheme="minorHAnsi" w:cstheme="minorHAnsi"/>
          <w:lang w:val="en-US" w:eastAsia="zh-TW"/>
        </w:rPr>
        <w:t>the concurrent gaps will occur occasionally close in time</w:t>
      </w:r>
      <w:r w:rsidR="00221B98">
        <w:rPr>
          <w:rFonts w:asciiTheme="minorHAnsi" w:hAnsiTheme="minorHAnsi" w:cstheme="minorHAnsi"/>
          <w:lang w:val="en-US" w:eastAsia="zh-TW"/>
        </w:rPr>
        <w:t xml:space="preserve"> which will result in</w:t>
      </w:r>
      <w:r w:rsidR="00F34915">
        <w:rPr>
          <w:rFonts w:asciiTheme="minorHAnsi" w:hAnsiTheme="minorHAnsi" w:cstheme="minorHAnsi"/>
          <w:lang w:val="en-US" w:eastAsia="zh-TW"/>
        </w:rPr>
        <w:t xml:space="preserve"> not receiv</w:t>
      </w:r>
      <w:r w:rsidR="00221B98">
        <w:rPr>
          <w:rFonts w:asciiTheme="minorHAnsi" w:hAnsiTheme="minorHAnsi" w:cstheme="minorHAnsi"/>
          <w:lang w:val="en-US" w:eastAsia="zh-TW"/>
        </w:rPr>
        <w:t>ing</w:t>
      </w:r>
      <w:r w:rsidR="00F34915">
        <w:rPr>
          <w:rFonts w:asciiTheme="minorHAnsi" w:hAnsiTheme="minorHAnsi" w:cstheme="minorHAnsi"/>
          <w:lang w:val="en-US" w:eastAsia="zh-TW"/>
        </w:rPr>
        <w:t xml:space="preserve"> the DL</w:t>
      </w:r>
      <w:r>
        <w:rPr>
          <w:rFonts w:asciiTheme="minorHAnsi" w:hAnsiTheme="minorHAnsi" w:cstheme="minorHAnsi"/>
          <w:lang w:val="en-US" w:eastAsia="zh-TW"/>
        </w:rPr>
        <w:t xml:space="preserve"> </w:t>
      </w:r>
      <w:r w:rsidR="00F34915">
        <w:rPr>
          <w:rFonts w:asciiTheme="minorHAnsi" w:hAnsiTheme="minorHAnsi" w:cstheme="minorHAnsi"/>
          <w:lang w:val="en-US" w:eastAsia="zh-TW"/>
        </w:rPr>
        <w:t>or/and transmit</w:t>
      </w:r>
      <w:r w:rsidR="00221B98">
        <w:rPr>
          <w:rFonts w:asciiTheme="minorHAnsi" w:hAnsiTheme="minorHAnsi" w:cstheme="minorHAnsi"/>
          <w:lang w:val="en-US" w:eastAsia="zh-TW"/>
        </w:rPr>
        <w:t>ting</w:t>
      </w:r>
      <w:r w:rsidR="00F34915">
        <w:rPr>
          <w:rFonts w:asciiTheme="minorHAnsi" w:hAnsiTheme="minorHAnsi" w:cstheme="minorHAnsi"/>
          <w:lang w:val="en-US" w:eastAsia="zh-TW"/>
        </w:rPr>
        <w:t xml:space="preserve"> the UL during the </w:t>
      </w:r>
      <w:r w:rsidR="00F34915">
        <w:rPr>
          <w:rFonts w:asciiTheme="minorHAnsi" w:eastAsiaTheme="minorEastAsia" w:hAnsiTheme="minorHAnsi" w:cstheme="minorHAnsi" w:hint="eastAsia"/>
          <w:lang w:val="en-US" w:eastAsia="zh-CN"/>
        </w:rPr>
        <w:t>aggregated</w:t>
      </w:r>
      <w:r w:rsidR="00F34915">
        <w:rPr>
          <w:rFonts w:asciiTheme="minorHAnsi" w:eastAsiaTheme="minorEastAsia" w:hAnsiTheme="minorHAnsi" w:cstheme="minorHAnsi"/>
          <w:lang w:val="en-US" w:eastAsia="zh-CN"/>
        </w:rPr>
        <w:t xml:space="preserve"> gaps</w:t>
      </w:r>
      <w:r w:rsidR="00221B98">
        <w:rPr>
          <w:rFonts w:asciiTheme="minorHAnsi" w:eastAsiaTheme="minorEastAsia" w:hAnsiTheme="minorHAnsi" w:cstheme="minorHAnsi"/>
          <w:lang w:val="en-US" w:eastAsia="zh-CN"/>
        </w:rPr>
        <w:t>.</w:t>
      </w:r>
      <w:r w:rsidR="006358F8">
        <w:rPr>
          <w:rFonts w:asciiTheme="minorHAnsi" w:eastAsiaTheme="minorEastAsia" w:hAnsiTheme="minorHAnsi" w:cstheme="minorHAnsi"/>
          <w:lang w:val="en-US" w:eastAsia="zh-CN"/>
        </w:rPr>
        <w:t xml:space="preserve"> </w:t>
      </w:r>
      <w:r w:rsidR="00324E62">
        <w:rPr>
          <w:rFonts w:asciiTheme="minorHAnsi" w:eastAsiaTheme="minorEastAsia" w:hAnsiTheme="minorHAnsi" w:cstheme="minorHAnsi"/>
          <w:lang w:val="en-US" w:eastAsia="zh-CN"/>
        </w:rPr>
        <w:t>Such</w:t>
      </w:r>
      <w:r w:rsidR="006358F8">
        <w:rPr>
          <w:rFonts w:asciiTheme="minorHAnsi" w:eastAsiaTheme="minorEastAsia" w:hAnsiTheme="minorHAnsi" w:cstheme="minorHAnsi"/>
          <w:lang w:val="en-US" w:eastAsia="zh-CN"/>
        </w:rPr>
        <w:t xml:space="preserve"> </w:t>
      </w:r>
      <w:r w:rsidR="00221B98">
        <w:rPr>
          <w:rFonts w:asciiTheme="minorHAnsi" w:eastAsiaTheme="minorEastAsia" w:hAnsiTheme="minorHAnsi" w:cstheme="minorHAnsi"/>
          <w:lang w:val="en-US" w:eastAsia="zh-CN"/>
        </w:rPr>
        <w:t xml:space="preserve">long outage </w:t>
      </w:r>
      <w:r w:rsidR="006358F8">
        <w:rPr>
          <w:rFonts w:asciiTheme="minorHAnsi" w:eastAsiaTheme="minorEastAsia" w:hAnsiTheme="minorHAnsi" w:cstheme="minorHAnsi"/>
          <w:lang w:val="en-US" w:eastAsia="zh-CN"/>
        </w:rPr>
        <w:t>will be</w:t>
      </w:r>
      <w:r w:rsidR="00F34915">
        <w:rPr>
          <w:rFonts w:asciiTheme="minorHAnsi" w:eastAsiaTheme="minorEastAsia" w:hAnsiTheme="minorHAnsi" w:cstheme="minorHAnsi"/>
          <w:lang w:val="en-US" w:eastAsia="zh-CN"/>
        </w:rPr>
        <w:t xml:space="preserve"> </w:t>
      </w:r>
      <w:r w:rsidR="006358F8">
        <w:rPr>
          <w:rFonts w:asciiTheme="minorHAnsi" w:eastAsiaTheme="minorEastAsia" w:hAnsiTheme="minorHAnsi" w:cstheme="minorHAnsi"/>
          <w:lang w:val="en-US" w:eastAsia="zh-CN"/>
        </w:rPr>
        <w:t>intolerable by some low latency service, such as URLLC etc.</w:t>
      </w:r>
      <w:r w:rsidR="00197506">
        <w:rPr>
          <w:rFonts w:asciiTheme="minorHAnsi" w:eastAsiaTheme="minorEastAsia" w:hAnsiTheme="minorHAnsi" w:cstheme="minorHAnsi"/>
          <w:lang w:val="en-US" w:eastAsia="zh-CN"/>
        </w:rPr>
        <w:t xml:space="preserve"> In </w:t>
      </w:r>
      <w:r w:rsidR="00221B98">
        <w:rPr>
          <w:rFonts w:asciiTheme="minorHAnsi" w:eastAsiaTheme="minorEastAsia" w:hAnsiTheme="minorHAnsi" w:cstheme="minorHAnsi"/>
          <w:lang w:val="en-US" w:eastAsia="zh-CN"/>
        </w:rPr>
        <w:t>a</w:t>
      </w:r>
      <w:r w:rsidR="00197506">
        <w:rPr>
          <w:rFonts w:asciiTheme="minorHAnsi" w:eastAsiaTheme="minorEastAsia" w:hAnsiTheme="minorHAnsi" w:cstheme="minorHAnsi"/>
          <w:lang w:val="en-US" w:eastAsia="zh-CN"/>
        </w:rPr>
        <w:t xml:space="preserve"> worst case, the concurrent </w:t>
      </w:r>
      <w:proofErr w:type="gramStart"/>
      <w:r w:rsidR="00197506">
        <w:rPr>
          <w:rFonts w:asciiTheme="minorHAnsi" w:eastAsiaTheme="minorEastAsia" w:hAnsiTheme="minorHAnsi" w:cstheme="minorHAnsi"/>
          <w:lang w:val="en-US" w:eastAsia="zh-CN"/>
        </w:rPr>
        <w:t>gaps(</w:t>
      </w:r>
      <w:proofErr w:type="gramEnd"/>
      <w:r w:rsidR="00197506">
        <w:rPr>
          <w:rFonts w:asciiTheme="minorHAnsi" w:eastAsiaTheme="minorEastAsia" w:hAnsiTheme="minorHAnsi" w:cstheme="minorHAnsi"/>
          <w:lang w:val="en-US" w:eastAsia="zh-CN"/>
        </w:rPr>
        <w:t xml:space="preserve">two MGP with 6ms length) will cause </w:t>
      </w:r>
      <w:r w:rsidR="00197506" w:rsidRPr="00197506">
        <w:rPr>
          <w:rFonts w:asciiTheme="minorHAnsi" w:hAnsiTheme="minorHAnsi" w:cstheme="minorHAnsi"/>
          <w:lang w:val="en-US" w:eastAsia="zh-TW"/>
        </w:rPr>
        <w:t>a total 20ms outage</w:t>
      </w:r>
      <w:r w:rsidR="00197506">
        <w:rPr>
          <w:rFonts w:asciiTheme="minorHAnsi" w:hAnsiTheme="minorHAnsi" w:cstheme="minorHAnsi"/>
          <w:lang w:val="en-US" w:eastAsia="zh-TW"/>
        </w:rPr>
        <w:t xml:space="preserve"> as follow.</w:t>
      </w:r>
      <w:r w:rsidR="00197506">
        <w:rPr>
          <w:rFonts w:asciiTheme="minorHAnsi" w:eastAsiaTheme="minorEastAsia" w:hAnsiTheme="minorHAnsi" w:cstheme="minorHAnsi"/>
          <w:lang w:val="en-US" w:eastAsia="zh-CN"/>
        </w:rPr>
        <w:t xml:space="preserve"> </w:t>
      </w:r>
    </w:p>
    <w:p w14:paraId="43439D18" w14:textId="17E57AE7" w:rsidR="00197506" w:rsidRDefault="00197506" w:rsidP="00197506">
      <w:pPr>
        <w:jc w:val="center"/>
        <w:rPr>
          <w:rFonts w:asciiTheme="minorHAnsi" w:eastAsiaTheme="minorEastAsia" w:hAnsiTheme="minorHAnsi" w:cstheme="minorHAnsi"/>
          <w:lang w:val="en-US" w:eastAsia="zh-CN"/>
        </w:rPr>
      </w:pPr>
      <w:r>
        <w:rPr>
          <w:rFonts w:asciiTheme="minorHAnsi" w:eastAsiaTheme="minorEastAsia" w:hAnsiTheme="minorHAnsi" w:cstheme="minorHAnsi"/>
          <w:noProof/>
          <w:lang w:val="en-US" w:eastAsia="zh-CN"/>
        </w:rPr>
        <w:drawing>
          <wp:inline distT="0" distB="0" distL="0" distR="0" wp14:anchorId="3CDF0774" wp14:editId="7EA0B324">
            <wp:extent cx="4546600" cy="118623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84058" cy="1222094"/>
                    </a:xfrm>
                    <a:prstGeom prst="rect">
                      <a:avLst/>
                    </a:prstGeom>
                    <a:noFill/>
                  </pic:spPr>
                </pic:pic>
              </a:graphicData>
            </a:graphic>
          </wp:inline>
        </w:drawing>
      </w:r>
    </w:p>
    <w:p w14:paraId="59A8B4DA" w14:textId="311E0345" w:rsidR="00E32FEF" w:rsidRDefault="00973915" w:rsidP="00197506">
      <w:pPr>
        <w:jc w:val="center"/>
        <w:rPr>
          <w:rFonts w:asciiTheme="minorHAnsi" w:eastAsiaTheme="minorEastAsia" w:hAnsiTheme="minorHAnsi" w:cstheme="minorHAnsi"/>
          <w:lang w:val="en-US" w:eastAsia="zh-CN"/>
        </w:rPr>
      </w:pPr>
      <w:r w:rsidRPr="00973915">
        <w:rPr>
          <w:rFonts w:asciiTheme="minorHAnsi" w:hAnsiTheme="minorHAnsi"/>
          <w:b/>
          <w:bCs/>
          <w:i/>
          <w:iCs/>
        </w:rPr>
        <w:t xml:space="preserve">Figure </w:t>
      </w:r>
      <w:r w:rsidRPr="00973915">
        <w:rPr>
          <w:rFonts w:asciiTheme="minorHAnsi" w:hAnsiTheme="minorHAnsi"/>
          <w:b/>
          <w:bCs/>
          <w:i/>
          <w:iCs/>
        </w:rPr>
        <w:fldChar w:fldCharType="begin"/>
      </w:r>
      <w:r w:rsidRPr="00973915">
        <w:rPr>
          <w:rFonts w:asciiTheme="minorHAnsi" w:hAnsiTheme="minorHAnsi"/>
          <w:b/>
          <w:bCs/>
          <w:i/>
          <w:iCs/>
        </w:rPr>
        <w:instrText xml:space="preserve"> SEQ Figure \* ARABIC </w:instrText>
      </w:r>
      <w:r w:rsidRPr="00973915">
        <w:rPr>
          <w:rFonts w:asciiTheme="minorHAnsi" w:hAnsiTheme="minorHAnsi"/>
          <w:b/>
          <w:bCs/>
          <w:i/>
          <w:iCs/>
        </w:rPr>
        <w:fldChar w:fldCharType="separate"/>
      </w:r>
      <w:r w:rsidR="00DD1049">
        <w:rPr>
          <w:rFonts w:asciiTheme="minorHAnsi" w:hAnsiTheme="minorHAnsi"/>
          <w:b/>
          <w:bCs/>
          <w:i/>
          <w:iCs/>
          <w:noProof/>
        </w:rPr>
        <w:t>2</w:t>
      </w:r>
      <w:r w:rsidRPr="00973915">
        <w:rPr>
          <w:rFonts w:asciiTheme="minorHAnsi" w:hAnsiTheme="minorHAnsi"/>
          <w:b/>
          <w:bCs/>
          <w:i/>
          <w:iCs/>
        </w:rPr>
        <w:fldChar w:fldCharType="end"/>
      </w:r>
      <w:r w:rsidRPr="00973915">
        <w:rPr>
          <w:rFonts w:asciiTheme="minorHAnsi" w:hAnsiTheme="minorHAnsi" w:cstheme="minorHAnsi"/>
          <w:b/>
          <w:bCs/>
          <w:i/>
          <w:iCs/>
          <w:lang w:eastAsia="x-none"/>
        </w:rPr>
        <w:t>:</w:t>
      </w:r>
      <w:r w:rsidR="00E32FEF" w:rsidRPr="00973915">
        <w:rPr>
          <w:rFonts w:asciiTheme="minorHAnsi" w:hAnsiTheme="minorHAnsi" w:cstheme="minorHAnsi"/>
          <w:b/>
          <w:bCs/>
          <w:i/>
          <w:iCs/>
          <w:lang w:eastAsia="x-none"/>
        </w:rPr>
        <w:t xml:space="preserve"> outage</w:t>
      </w:r>
      <w:r w:rsidR="00E32FEF">
        <w:rPr>
          <w:rFonts w:asciiTheme="minorHAnsi" w:hAnsiTheme="minorHAnsi" w:cstheme="minorHAnsi"/>
          <w:b/>
          <w:bCs/>
          <w:i/>
          <w:iCs/>
          <w:lang w:eastAsia="x-none"/>
        </w:rPr>
        <w:t xml:space="preserve"> communication by non-overlapped gaps</w:t>
      </w:r>
    </w:p>
    <w:p w14:paraId="0F040A25" w14:textId="1F6D41E6" w:rsidR="006358F8" w:rsidRPr="00221B98" w:rsidRDefault="006358F8" w:rsidP="006358F8">
      <w:pPr>
        <w:pStyle w:val="Caption"/>
        <w:rPr>
          <w:rFonts w:asciiTheme="minorHAnsi" w:hAnsiTheme="minorHAnsi" w:cstheme="minorHAnsi"/>
          <w:bCs/>
          <w:i/>
          <w:szCs w:val="22"/>
        </w:rPr>
      </w:pPr>
      <w:bookmarkStart w:id="19" w:name="_Ref71470558"/>
      <w:r w:rsidRPr="00221B98">
        <w:rPr>
          <w:rFonts w:asciiTheme="minorHAnsi" w:hAnsiTheme="minorHAnsi" w:cstheme="minorHAnsi"/>
          <w:bCs/>
          <w:i/>
          <w:szCs w:val="22"/>
        </w:rPr>
        <w:t xml:space="preserve">Observation </w:t>
      </w:r>
      <w:r w:rsidRPr="00221B98">
        <w:rPr>
          <w:rFonts w:asciiTheme="minorHAnsi" w:hAnsiTheme="minorHAnsi" w:cstheme="minorHAnsi"/>
          <w:bCs/>
          <w:i/>
          <w:szCs w:val="22"/>
        </w:rPr>
        <w:fldChar w:fldCharType="begin"/>
      </w:r>
      <w:r w:rsidRPr="00221B98">
        <w:rPr>
          <w:rFonts w:asciiTheme="minorHAnsi" w:hAnsiTheme="minorHAnsi" w:cstheme="minorHAnsi"/>
          <w:bCs/>
          <w:i/>
          <w:szCs w:val="22"/>
        </w:rPr>
        <w:instrText xml:space="preserve"> SEQ Observation \* ARABIC </w:instrText>
      </w:r>
      <w:r w:rsidRPr="00221B98">
        <w:rPr>
          <w:rFonts w:asciiTheme="minorHAnsi" w:hAnsiTheme="minorHAnsi" w:cstheme="minorHAnsi"/>
          <w:bCs/>
          <w:i/>
          <w:szCs w:val="22"/>
        </w:rPr>
        <w:fldChar w:fldCharType="separate"/>
      </w:r>
      <w:r w:rsidR="00DD1049">
        <w:rPr>
          <w:rFonts w:asciiTheme="minorHAnsi" w:hAnsiTheme="minorHAnsi" w:cstheme="minorHAnsi"/>
          <w:bCs/>
          <w:i/>
          <w:noProof/>
          <w:szCs w:val="22"/>
        </w:rPr>
        <w:t>1</w:t>
      </w:r>
      <w:r w:rsidRPr="00221B98">
        <w:rPr>
          <w:rFonts w:asciiTheme="minorHAnsi" w:hAnsiTheme="minorHAnsi" w:cstheme="minorHAnsi"/>
          <w:bCs/>
          <w:i/>
          <w:szCs w:val="22"/>
        </w:rPr>
        <w:fldChar w:fldCharType="end"/>
      </w:r>
      <w:r w:rsidRPr="00221B98">
        <w:rPr>
          <w:rFonts w:asciiTheme="minorHAnsi" w:hAnsiTheme="minorHAnsi" w:cstheme="minorHAnsi"/>
          <w:bCs/>
          <w:i/>
          <w:szCs w:val="22"/>
        </w:rPr>
        <w:t>: When introducing concurrent gaps, UE may not to receive the DL or/and transmit the UL during a long period which may be intolerable by some low latency service, such as URLLC.</w:t>
      </w:r>
      <w:bookmarkEnd w:id="19"/>
      <w:r w:rsidRPr="00221B98">
        <w:rPr>
          <w:rFonts w:asciiTheme="minorHAnsi" w:hAnsiTheme="minorHAnsi" w:cstheme="minorHAnsi"/>
          <w:bCs/>
          <w:i/>
          <w:szCs w:val="22"/>
        </w:rPr>
        <w:t xml:space="preserve"> </w:t>
      </w:r>
    </w:p>
    <w:p w14:paraId="7AC43CB7" w14:textId="74637F16" w:rsidR="0062385C" w:rsidRDefault="006E12D6" w:rsidP="00A94854">
      <w:p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T</w:t>
      </w:r>
      <w:r w:rsidR="00F34915">
        <w:rPr>
          <w:rFonts w:asciiTheme="minorHAnsi" w:eastAsiaTheme="minorEastAsia" w:hAnsiTheme="minorHAnsi" w:cstheme="minorHAnsi"/>
          <w:lang w:val="en-US" w:eastAsia="zh-CN"/>
        </w:rPr>
        <w:t>he HARQ for DL</w:t>
      </w:r>
      <w:r>
        <w:rPr>
          <w:rFonts w:asciiTheme="minorHAnsi" w:eastAsiaTheme="minorEastAsia" w:hAnsiTheme="minorHAnsi" w:cstheme="minorHAnsi"/>
          <w:lang w:val="en-US" w:eastAsia="zh-CN"/>
        </w:rPr>
        <w:t>/UL</w:t>
      </w:r>
      <w:r w:rsidR="00F34915">
        <w:rPr>
          <w:rFonts w:asciiTheme="minorHAnsi" w:eastAsiaTheme="minorEastAsia" w:hAnsiTheme="minorHAnsi" w:cstheme="minorHAnsi"/>
          <w:lang w:val="en-US" w:eastAsia="zh-CN"/>
        </w:rPr>
        <w:t xml:space="preserve"> before </w:t>
      </w:r>
      <w:r w:rsidR="00197506">
        <w:rPr>
          <w:rFonts w:asciiTheme="minorHAnsi" w:eastAsiaTheme="minorEastAsia" w:hAnsiTheme="minorHAnsi" w:cstheme="minorHAnsi"/>
          <w:lang w:val="en-US" w:eastAsia="zh-CN"/>
        </w:rPr>
        <w:t xml:space="preserve">aggregated </w:t>
      </w:r>
      <w:r w:rsidR="00F34915">
        <w:rPr>
          <w:rFonts w:asciiTheme="minorHAnsi" w:eastAsiaTheme="minorEastAsia" w:hAnsiTheme="minorHAnsi" w:cstheme="minorHAnsi"/>
          <w:lang w:val="en-US" w:eastAsia="zh-CN"/>
        </w:rPr>
        <w:t xml:space="preserve">gaps may not be transmitted </w:t>
      </w:r>
      <w:r>
        <w:rPr>
          <w:rFonts w:asciiTheme="minorHAnsi" w:eastAsiaTheme="minorEastAsia" w:hAnsiTheme="minorHAnsi" w:cstheme="minorHAnsi"/>
          <w:lang w:val="en-US" w:eastAsia="zh-CN"/>
        </w:rPr>
        <w:t xml:space="preserve">because the length of aggregated gaps may be larger than </w:t>
      </w:r>
      <w:r w:rsidR="00221583">
        <w:rPr>
          <w:rFonts w:asciiTheme="minorHAnsi" w:eastAsiaTheme="minorEastAsia" w:hAnsiTheme="minorHAnsi" w:cstheme="minorHAnsi"/>
          <w:lang w:val="en-US" w:eastAsia="zh-CN"/>
        </w:rPr>
        <w:t>k</w:t>
      </w:r>
      <w:r>
        <w:rPr>
          <w:rFonts w:asciiTheme="minorHAnsi" w:eastAsiaTheme="minorEastAsia" w:hAnsiTheme="minorHAnsi" w:cstheme="minorHAnsi"/>
          <w:lang w:val="en-US" w:eastAsia="zh-CN"/>
        </w:rPr>
        <w:t>1</w:t>
      </w:r>
      <w:r w:rsidR="00221583">
        <w:rPr>
          <w:rFonts w:asciiTheme="minorHAnsi" w:eastAsiaTheme="minorEastAsia" w:hAnsiTheme="minorHAnsi" w:cstheme="minorHAnsi"/>
          <w:lang w:val="en-US" w:eastAsia="zh-CN"/>
        </w:rPr>
        <w:t>, k2</w:t>
      </w:r>
      <w:r w:rsidR="006358F8">
        <w:rPr>
          <w:rFonts w:asciiTheme="minorHAnsi" w:eastAsiaTheme="minorEastAsia" w:hAnsiTheme="minorHAnsi" w:cstheme="minorHAnsi"/>
          <w:lang w:val="en-US" w:eastAsia="zh-CN"/>
        </w:rPr>
        <w:t>(at most 15 slots)</w:t>
      </w:r>
      <w:r>
        <w:rPr>
          <w:rFonts w:asciiTheme="minorHAnsi" w:eastAsiaTheme="minorEastAsia" w:hAnsiTheme="minorHAnsi" w:cstheme="minorHAnsi"/>
          <w:lang w:val="en-US" w:eastAsia="zh-CN"/>
        </w:rPr>
        <w:t>.</w:t>
      </w:r>
      <w:r w:rsidR="00F34915">
        <w:rPr>
          <w:rFonts w:asciiTheme="minorHAnsi" w:eastAsiaTheme="minorEastAsia" w:hAnsiTheme="minorHAnsi" w:cstheme="minorHAnsi"/>
          <w:lang w:val="en-US" w:eastAsia="zh-CN"/>
        </w:rPr>
        <w:t xml:space="preserve"> </w:t>
      </w:r>
      <w:r w:rsidR="00221B98">
        <w:rPr>
          <w:rFonts w:asciiTheme="minorHAnsi" w:eastAsiaTheme="minorEastAsia" w:hAnsiTheme="minorHAnsi" w:cstheme="minorHAnsi"/>
          <w:lang w:val="en-US" w:eastAsia="zh-CN"/>
        </w:rPr>
        <w:t>Owing</w:t>
      </w:r>
      <w:r w:rsidR="0062385C">
        <w:rPr>
          <w:rFonts w:asciiTheme="minorHAnsi" w:eastAsiaTheme="minorEastAsia" w:hAnsiTheme="minorHAnsi" w:cstheme="minorHAnsi"/>
          <w:lang w:val="en-US" w:eastAsia="zh-CN"/>
        </w:rPr>
        <w:t xml:space="preserve"> to DCI-based data scheduling is more dynamic than the RRC-based gap configuration, it’s unlikely to immediately enable/disable the MG to avoid the</w:t>
      </w:r>
      <w:r w:rsidR="00221B98">
        <w:rPr>
          <w:rFonts w:asciiTheme="minorHAnsi" w:eastAsiaTheme="minorEastAsia" w:hAnsiTheme="minorHAnsi" w:cstheme="minorHAnsi"/>
          <w:lang w:val="en-US" w:eastAsia="zh-CN"/>
        </w:rPr>
        <w:t>se</w:t>
      </w:r>
      <w:r w:rsidR="0062385C">
        <w:rPr>
          <w:rFonts w:asciiTheme="minorHAnsi" w:eastAsiaTheme="minorEastAsia" w:hAnsiTheme="minorHAnsi" w:cstheme="minorHAnsi"/>
          <w:lang w:val="en-US" w:eastAsia="zh-CN"/>
        </w:rPr>
        <w:t xml:space="preserve"> issues. </w:t>
      </w:r>
    </w:p>
    <w:p w14:paraId="11E217E4" w14:textId="6A933D68" w:rsidR="0062385C" w:rsidRPr="00221B98" w:rsidRDefault="0062385C" w:rsidP="00221B98">
      <w:pPr>
        <w:pStyle w:val="Caption"/>
        <w:rPr>
          <w:rFonts w:asciiTheme="minorHAnsi" w:hAnsiTheme="minorHAnsi" w:cstheme="minorHAnsi"/>
          <w:bCs/>
          <w:i/>
          <w:szCs w:val="22"/>
        </w:rPr>
      </w:pPr>
      <w:bookmarkStart w:id="20" w:name="_Ref71470564"/>
      <w:r w:rsidRPr="00221B98">
        <w:rPr>
          <w:rFonts w:asciiTheme="minorHAnsi" w:hAnsiTheme="minorHAnsi" w:cstheme="minorHAnsi"/>
          <w:bCs/>
          <w:i/>
          <w:szCs w:val="22"/>
        </w:rPr>
        <w:t xml:space="preserve">Observation </w:t>
      </w:r>
      <w:r w:rsidRPr="00221B98">
        <w:rPr>
          <w:rFonts w:asciiTheme="minorHAnsi" w:hAnsiTheme="minorHAnsi" w:cstheme="minorHAnsi"/>
          <w:bCs/>
          <w:i/>
          <w:szCs w:val="22"/>
        </w:rPr>
        <w:fldChar w:fldCharType="begin"/>
      </w:r>
      <w:r w:rsidRPr="00221B98">
        <w:rPr>
          <w:rFonts w:asciiTheme="minorHAnsi" w:hAnsiTheme="minorHAnsi" w:cstheme="minorHAnsi"/>
          <w:bCs/>
          <w:i/>
          <w:szCs w:val="22"/>
        </w:rPr>
        <w:instrText xml:space="preserve"> SEQ Observation \* ARABIC </w:instrText>
      </w:r>
      <w:r w:rsidRPr="00221B98">
        <w:rPr>
          <w:rFonts w:asciiTheme="minorHAnsi" w:hAnsiTheme="minorHAnsi" w:cstheme="minorHAnsi"/>
          <w:bCs/>
          <w:i/>
          <w:szCs w:val="22"/>
        </w:rPr>
        <w:fldChar w:fldCharType="separate"/>
      </w:r>
      <w:r w:rsidR="00DD1049">
        <w:rPr>
          <w:rFonts w:asciiTheme="minorHAnsi" w:hAnsiTheme="minorHAnsi" w:cstheme="minorHAnsi"/>
          <w:bCs/>
          <w:i/>
          <w:noProof/>
          <w:szCs w:val="22"/>
        </w:rPr>
        <w:t>2</w:t>
      </w:r>
      <w:r w:rsidRPr="00221B98">
        <w:rPr>
          <w:rFonts w:asciiTheme="minorHAnsi" w:hAnsiTheme="minorHAnsi" w:cstheme="minorHAnsi"/>
          <w:bCs/>
          <w:i/>
          <w:szCs w:val="22"/>
        </w:rPr>
        <w:fldChar w:fldCharType="end"/>
      </w:r>
      <w:r w:rsidRPr="00221B98">
        <w:rPr>
          <w:rFonts w:asciiTheme="minorHAnsi" w:hAnsiTheme="minorHAnsi" w:cstheme="minorHAnsi"/>
          <w:bCs/>
          <w:i/>
          <w:szCs w:val="22"/>
        </w:rPr>
        <w:t>: UE may not transmit the HARQ feedback due to the length of aggregated gaps larger than K1.</w:t>
      </w:r>
      <w:bookmarkEnd w:id="20"/>
    </w:p>
    <w:p w14:paraId="435FAD88" w14:textId="56D9EDDE" w:rsidR="0062385C" w:rsidRDefault="0062385C" w:rsidP="00A94854">
      <w:p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lastRenderedPageBreak/>
        <w:t xml:space="preserve">Thus, RAN4 needs to </w:t>
      </w:r>
      <w:r w:rsidR="002D7AE4">
        <w:rPr>
          <w:rFonts w:asciiTheme="minorHAnsi" w:eastAsiaTheme="minorEastAsia" w:hAnsiTheme="minorHAnsi" w:cstheme="minorHAnsi"/>
          <w:lang w:val="en-US" w:eastAsia="zh-CN"/>
        </w:rPr>
        <w:t xml:space="preserve">further </w:t>
      </w:r>
      <w:r>
        <w:rPr>
          <w:rFonts w:asciiTheme="minorHAnsi" w:eastAsiaTheme="minorEastAsia" w:hAnsiTheme="minorHAnsi" w:cstheme="minorHAnsi"/>
          <w:lang w:val="en-US" w:eastAsia="zh-CN"/>
        </w:rPr>
        <w:t xml:space="preserve">define some </w:t>
      </w:r>
      <w:proofErr w:type="gramStart"/>
      <w:r>
        <w:rPr>
          <w:rFonts w:asciiTheme="minorHAnsi" w:eastAsiaTheme="minorEastAsia" w:hAnsiTheme="minorHAnsi" w:cstheme="minorHAnsi"/>
          <w:lang w:val="en-US" w:eastAsia="zh-CN"/>
        </w:rPr>
        <w:t>gap</w:t>
      </w:r>
      <w:proofErr w:type="gramEnd"/>
      <w:r>
        <w:rPr>
          <w:rFonts w:asciiTheme="minorHAnsi" w:eastAsiaTheme="minorEastAsia" w:hAnsiTheme="minorHAnsi" w:cstheme="minorHAnsi"/>
          <w:lang w:val="en-US" w:eastAsia="zh-CN"/>
        </w:rPr>
        <w:t xml:space="preserve"> </w:t>
      </w:r>
      <w:r w:rsidR="00BF6910">
        <w:rPr>
          <w:rFonts w:asciiTheme="minorHAnsi" w:eastAsiaTheme="minorEastAsia" w:hAnsiTheme="minorHAnsi" w:cstheme="minorHAnsi"/>
          <w:lang w:val="en-US" w:eastAsia="zh-CN"/>
        </w:rPr>
        <w:t>cancel</w:t>
      </w:r>
      <w:r>
        <w:rPr>
          <w:rFonts w:asciiTheme="minorHAnsi" w:eastAsiaTheme="minorEastAsia" w:hAnsiTheme="minorHAnsi" w:cstheme="minorHAnsi"/>
          <w:lang w:val="en-US" w:eastAsia="zh-CN"/>
        </w:rPr>
        <w:t xml:space="preserve"> rules </w:t>
      </w:r>
      <w:r w:rsidR="00221B98">
        <w:rPr>
          <w:rFonts w:asciiTheme="minorHAnsi" w:eastAsiaTheme="minorEastAsia" w:hAnsiTheme="minorHAnsi" w:cstheme="minorHAnsi"/>
          <w:lang w:val="en-US" w:eastAsia="zh-CN"/>
        </w:rPr>
        <w:t>for fully non-overlapped scenario</w:t>
      </w:r>
      <w:r w:rsidR="0009489F">
        <w:rPr>
          <w:rFonts w:asciiTheme="minorHAnsi" w:eastAsiaTheme="minorEastAsia" w:hAnsiTheme="minorHAnsi" w:cstheme="minorHAnsi"/>
          <w:lang w:val="en-US" w:eastAsia="zh-CN"/>
        </w:rPr>
        <w:t>,</w:t>
      </w:r>
      <w:r>
        <w:rPr>
          <w:rFonts w:asciiTheme="minorHAnsi" w:eastAsiaTheme="minorEastAsia" w:hAnsiTheme="minorHAnsi" w:cstheme="minorHAnsi"/>
          <w:lang w:val="en-US" w:eastAsia="zh-CN"/>
        </w:rPr>
        <w:t xml:space="preserve"> at least considering the following aspects:</w:t>
      </w:r>
    </w:p>
    <w:p w14:paraId="40CFDBBC" w14:textId="38AEA496" w:rsidR="0062385C" w:rsidRDefault="0062385C" w:rsidP="004C0EE9">
      <w:pPr>
        <w:pStyle w:val="ListParagraph"/>
        <w:numPr>
          <w:ilvl w:val="0"/>
          <w:numId w:val="12"/>
        </w:num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Type of service, such as normal service, or low latency service</w:t>
      </w:r>
    </w:p>
    <w:p w14:paraId="482314EF" w14:textId="700CC659" w:rsidR="0062385C" w:rsidRDefault="0062385C" w:rsidP="004C0EE9">
      <w:pPr>
        <w:pStyle w:val="ListParagraph"/>
        <w:numPr>
          <w:ilvl w:val="0"/>
          <w:numId w:val="12"/>
        </w:num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HARQ feedback (</w:t>
      </w:r>
      <w:r w:rsidR="001B1973">
        <w:rPr>
          <w:rFonts w:asciiTheme="minorHAnsi" w:eastAsiaTheme="minorEastAsia" w:hAnsiTheme="minorHAnsi" w:cstheme="minorHAnsi"/>
          <w:lang w:val="en-US" w:eastAsia="zh-CN"/>
        </w:rPr>
        <w:t>k</w:t>
      </w:r>
      <w:r>
        <w:rPr>
          <w:rFonts w:asciiTheme="minorHAnsi" w:eastAsiaTheme="minorEastAsia" w:hAnsiTheme="minorHAnsi" w:cstheme="minorHAnsi"/>
          <w:lang w:val="en-US" w:eastAsia="zh-CN"/>
        </w:rPr>
        <w:t xml:space="preserve">0, </w:t>
      </w:r>
      <w:r w:rsidR="001B1973">
        <w:rPr>
          <w:rFonts w:asciiTheme="minorHAnsi" w:eastAsiaTheme="minorEastAsia" w:hAnsiTheme="minorHAnsi" w:cstheme="minorHAnsi"/>
          <w:lang w:val="en-US" w:eastAsia="zh-CN"/>
        </w:rPr>
        <w:t>k</w:t>
      </w:r>
      <w:r>
        <w:rPr>
          <w:rFonts w:asciiTheme="minorHAnsi" w:eastAsiaTheme="minorEastAsia" w:hAnsiTheme="minorHAnsi" w:cstheme="minorHAnsi"/>
          <w:lang w:val="en-US" w:eastAsia="zh-CN"/>
        </w:rPr>
        <w:t xml:space="preserve">1, </w:t>
      </w:r>
      <w:r w:rsidR="001B1973">
        <w:rPr>
          <w:rFonts w:asciiTheme="minorHAnsi" w:eastAsiaTheme="minorEastAsia" w:hAnsiTheme="minorHAnsi" w:cstheme="minorHAnsi"/>
          <w:lang w:val="en-US" w:eastAsia="zh-CN"/>
        </w:rPr>
        <w:t>k</w:t>
      </w:r>
      <w:r>
        <w:rPr>
          <w:rFonts w:asciiTheme="minorHAnsi" w:eastAsiaTheme="minorEastAsia" w:hAnsiTheme="minorHAnsi" w:cstheme="minorHAnsi"/>
          <w:lang w:val="en-US" w:eastAsia="zh-CN"/>
        </w:rPr>
        <w:t>2)</w:t>
      </w:r>
    </w:p>
    <w:p w14:paraId="2806FDED" w14:textId="5A512BDF" w:rsidR="0062385C" w:rsidRPr="0062385C" w:rsidRDefault="0062385C" w:rsidP="004C0EE9">
      <w:pPr>
        <w:pStyle w:val="ListParagraph"/>
        <w:numPr>
          <w:ilvl w:val="0"/>
          <w:numId w:val="12"/>
        </w:num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The distance between two gap occasions</w:t>
      </w:r>
    </w:p>
    <w:p w14:paraId="6C364D20" w14:textId="772E1F54" w:rsidR="00221B98" w:rsidRPr="00221B98" w:rsidRDefault="00221B98" w:rsidP="00221B98">
      <w:pPr>
        <w:jc w:val="both"/>
        <w:rPr>
          <w:rFonts w:asciiTheme="minorHAnsi" w:eastAsiaTheme="minorEastAsia" w:hAnsiTheme="minorHAnsi" w:cstheme="minorHAnsi"/>
          <w:b/>
          <w:bCs/>
          <w:i/>
          <w:iCs/>
          <w:lang w:val="en-US" w:eastAsia="zh-CN"/>
        </w:rPr>
      </w:pPr>
      <w:bookmarkStart w:id="21" w:name="_Ref71471072"/>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DD1049">
        <w:rPr>
          <w:rFonts w:asciiTheme="minorHAnsi" w:eastAsia="SimSun" w:hAnsiTheme="minorHAnsi" w:cstheme="minorHAnsi"/>
          <w:b/>
          <w:bCs/>
          <w:i/>
          <w:noProof/>
          <w:szCs w:val="22"/>
        </w:rPr>
        <w:t>8</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Pr="00221B98">
        <w:rPr>
          <w:rFonts w:asciiTheme="minorHAnsi" w:eastAsiaTheme="minorEastAsia" w:hAnsiTheme="minorHAnsi" w:cstheme="minorHAnsi"/>
          <w:b/>
          <w:bCs/>
          <w:i/>
          <w:iCs/>
          <w:lang w:val="en-US" w:eastAsia="zh-CN"/>
        </w:rPr>
        <w:t xml:space="preserve">RAN4 needs to define gap </w:t>
      </w:r>
      <w:r w:rsidR="00BF6910">
        <w:rPr>
          <w:rFonts w:asciiTheme="minorHAnsi" w:eastAsiaTheme="minorEastAsia" w:hAnsiTheme="minorHAnsi" w:cstheme="minorHAnsi"/>
          <w:b/>
          <w:bCs/>
          <w:i/>
          <w:iCs/>
          <w:lang w:val="en-US" w:eastAsia="zh-CN"/>
        </w:rPr>
        <w:t>cancel</w:t>
      </w:r>
      <w:r w:rsidRPr="00221B98">
        <w:rPr>
          <w:rFonts w:asciiTheme="minorHAnsi" w:eastAsiaTheme="minorEastAsia" w:hAnsiTheme="minorHAnsi" w:cstheme="minorHAnsi"/>
          <w:b/>
          <w:bCs/>
          <w:i/>
          <w:iCs/>
          <w:lang w:val="en-US" w:eastAsia="zh-CN"/>
        </w:rPr>
        <w:t xml:space="preserve"> rules </w:t>
      </w:r>
      <w:r w:rsidR="00A34327">
        <w:rPr>
          <w:rFonts w:asciiTheme="minorHAnsi" w:eastAsiaTheme="minorEastAsia" w:hAnsiTheme="minorHAnsi" w:cstheme="minorHAnsi"/>
          <w:b/>
          <w:bCs/>
          <w:i/>
          <w:iCs/>
          <w:lang w:val="en-US" w:eastAsia="zh-CN"/>
        </w:rPr>
        <w:t xml:space="preserve">even </w:t>
      </w:r>
      <w:r w:rsidRPr="00221B98">
        <w:rPr>
          <w:rFonts w:asciiTheme="minorHAnsi" w:eastAsiaTheme="minorEastAsia" w:hAnsiTheme="minorHAnsi" w:cstheme="minorHAnsi"/>
          <w:b/>
          <w:bCs/>
          <w:i/>
          <w:iCs/>
          <w:lang w:val="en-US" w:eastAsia="zh-CN"/>
        </w:rPr>
        <w:t xml:space="preserve">for </w:t>
      </w:r>
      <w:r>
        <w:rPr>
          <w:rFonts w:asciiTheme="minorHAnsi" w:eastAsiaTheme="minorEastAsia" w:hAnsiTheme="minorHAnsi" w:cstheme="minorHAnsi"/>
          <w:b/>
          <w:bCs/>
          <w:i/>
          <w:iCs/>
          <w:lang w:val="en-US" w:eastAsia="zh-CN"/>
        </w:rPr>
        <w:t>fully non-overlapped scenario,</w:t>
      </w:r>
      <w:r w:rsidRPr="00221B98">
        <w:rPr>
          <w:rFonts w:asciiTheme="minorHAnsi" w:eastAsiaTheme="minorEastAsia" w:hAnsiTheme="minorHAnsi" w:cstheme="minorHAnsi"/>
          <w:b/>
          <w:bCs/>
          <w:i/>
          <w:iCs/>
          <w:lang w:val="en-US" w:eastAsia="zh-CN"/>
        </w:rPr>
        <w:t xml:space="preserve"> at least considering the following aspects:</w:t>
      </w:r>
      <w:bookmarkEnd w:id="21"/>
    </w:p>
    <w:p w14:paraId="7A39B683" w14:textId="2C7879C6" w:rsidR="00221B98" w:rsidRPr="00221B98" w:rsidRDefault="00221B98" w:rsidP="004C0EE9">
      <w:pPr>
        <w:pStyle w:val="ListParagraph"/>
        <w:numPr>
          <w:ilvl w:val="0"/>
          <w:numId w:val="12"/>
        </w:numPr>
        <w:jc w:val="both"/>
        <w:rPr>
          <w:rFonts w:asciiTheme="minorHAnsi" w:eastAsiaTheme="minorEastAsia" w:hAnsiTheme="minorHAnsi" w:cstheme="minorHAnsi"/>
          <w:b/>
          <w:bCs/>
          <w:i/>
          <w:iCs/>
          <w:lang w:val="en-US" w:eastAsia="zh-CN"/>
        </w:rPr>
      </w:pPr>
      <w:r w:rsidRPr="00221B98">
        <w:rPr>
          <w:rFonts w:asciiTheme="minorHAnsi" w:eastAsiaTheme="minorEastAsia" w:hAnsiTheme="minorHAnsi" w:cstheme="minorHAnsi"/>
          <w:b/>
          <w:bCs/>
          <w:i/>
          <w:iCs/>
          <w:lang w:val="en-US" w:eastAsia="zh-CN"/>
        </w:rPr>
        <w:t>Type of service, such as low latency service</w:t>
      </w:r>
    </w:p>
    <w:p w14:paraId="131BC364" w14:textId="20068C6C" w:rsidR="00221B98" w:rsidRPr="00221B98" w:rsidRDefault="00221B98" w:rsidP="004C0EE9">
      <w:pPr>
        <w:pStyle w:val="ListParagraph"/>
        <w:numPr>
          <w:ilvl w:val="0"/>
          <w:numId w:val="12"/>
        </w:numPr>
        <w:jc w:val="both"/>
        <w:rPr>
          <w:rFonts w:asciiTheme="minorHAnsi" w:eastAsiaTheme="minorEastAsia" w:hAnsiTheme="minorHAnsi" w:cstheme="minorHAnsi"/>
          <w:b/>
          <w:bCs/>
          <w:i/>
          <w:iCs/>
          <w:lang w:val="en-US" w:eastAsia="zh-CN"/>
        </w:rPr>
      </w:pPr>
      <w:r w:rsidRPr="00221B98">
        <w:rPr>
          <w:rFonts w:asciiTheme="minorHAnsi" w:eastAsiaTheme="minorEastAsia" w:hAnsiTheme="minorHAnsi" w:cstheme="minorHAnsi"/>
          <w:b/>
          <w:bCs/>
          <w:i/>
          <w:iCs/>
          <w:lang w:val="en-US" w:eastAsia="zh-CN"/>
        </w:rPr>
        <w:t>HARQ feedback (</w:t>
      </w:r>
      <w:r w:rsidR="001B1973">
        <w:rPr>
          <w:rFonts w:asciiTheme="minorHAnsi" w:eastAsiaTheme="minorEastAsia" w:hAnsiTheme="minorHAnsi" w:cstheme="minorHAnsi"/>
          <w:b/>
          <w:bCs/>
          <w:i/>
          <w:iCs/>
          <w:lang w:val="en-US" w:eastAsia="zh-CN"/>
        </w:rPr>
        <w:t>k</w:t>
      </w:r>
      <w:r w:rsidRPr="00221B98">
        <w:rPr>
          <w:rFonts w:asciiTheme="minorHAnsi" w:eastAsiaTheme="minorEastAsia" w:hAnsiTheme="minorHAnsi" w:cstheme="minorHAnsi"/>
          <w:b/>
          <w:bCs/>
          <w:i/>
          <w:iCs/>
          <w:lang w:val="en-US" w:eastAsia="zh-CN"/>
        </w:rPr>
        <w:t xml:space="preserve">0, </w:t>
      </w:r>
      <w:r w:rsidR="001B1973">
        <w:rPr>
          <w:rFonts w:asciiTheme="minorHAnsi" w:eastAsiaTheme="minorEastAsia" w:hAnsiTheme="minorHAnsi" w:cstheme="minorHAnsi"/>
          <w:b/>
          <w:bCs/>
          <w:i/>
          <w:iCs/>
          <w:lang w:val="en-US" w:eastAsia="zh-CN"/>
        </w:rPr>
        <w:t>k</w:t>
      </w:r>
      <w:r w:rsidRPr="00221B98">
        <w:rPr>
          <w:rFonts w:asciiTheme="minorHAnsi" w:eastAsiaTheme="minorEastAsia" w:hAnsiTheme="minorHAnsi" w:cstheme="minorHAnsi"/>
          <w:b/>
          <w:bCs/>
          <w:i/>
          <w:iCs/>
          <w:lang w:val="en-US" w:eastAsia="zh-CN"/>
        </w:rPr>
        <w:t xml:space="preserve">1, </w:t>
      </w:r>
      <w:r w:rsidR="001B1973">
        <w:rPr>
          <w:rFonts w:asciiTheme="minorHAnsi" w:eastAsiaTheme="minorEastAsia" w:hAnsiTheme="minorHAnsi" w:cstheme="minorHAnsi"/>
          <w:b/>
          <w:bCs/>
          <w:i/>
          <w:iCs/>
          <w:lang w:val="en-US" w:eastAsia="zh-CN"/>
        </w:rPr>
        <w:t>k</w:t>
      </w:r>
      <w:r w:rsidRPr="00221B98">
        <w:rPr>
          <w:rFonts w:asciiTheme="minorHAnsi" w:eastAsiaTheme="minorEastAsia" w:hAnsiTheme="minorHAnsi" w:cstheme="minorHAnsi"/>
          <w:b/>
          <w:bCs/>
          <w:i/>
          <w:iCs/>
          <w:lang w:val="en-US" w:eastAsia="zh-CN"/>
        </w:rPr>
        <w:t>2)</w:t>
      </w:r>
    </w:p>
    <w:p w14:paraId="2B239A49" w14:textId="77777777" w:rsidR="00221B98" w:rsidRPr="00221B98" w:rsidRDefault="00221B98" w:rsidP="004C0EE9">
      <w:pPr>
        <w:pStyle w:val="ListParagraph"/>
        <w:numPr>
          <w:ilvl w:val="0"/>
          <w:numId w:val="12"/>
        </w:numPr>
        <w:jc w:val="both"/>
        <w:rPr>
          <w:rFonts w:asciiTheme="minorHAnsi" w:eastAsiaTheme="minorEastAsia" w:hAnsiTheme="minorHAnsi" w:cstheme="minorHAnsi"/>
          <w:b/>
          <w:bCs/>
          <w:i/>
          <w:iCs/>
          <w:lang w:val="en-US" w:eastAsia="zh-CN"/>
        </w:rPr>
      </w:pPr>
      <w:r w:rsidRPr="00221B98">
        <w:rPr>
          <w:rFonts w:asciiTheme="minorHAnsi" w:eastAsiaTheme="minorEastAsia" w:hAnsiTheme="minorHAnsi" w:cstheme="minorHAnsi"/>
          <w:b/>
          <w:bCs/>
          <w:i/>
          <w:iCs/>
          <w:lang w:val="en-US" w:eastAsia="zh-CN"/>
        </w:rPr>
        <w:t>The distance between two gap occasions</w:t>
      </w:r>
    </w:p>
    <w:p w14:paraId="68ABF2C0" w14:textId="0B6EF08E" w:rsidR="00221B98" w:rsidRDefault="00221B98" w:rsidP="00221B98">
      <w:pPr>
        <w:jc w:val="both"/>
        <w:rPr>
          <w:rFonts w:eastAsiaTheme="minorEastAsia"/>
          <w:b/>
          <w:u w:val="single"/>
          <w:lang w:val="en-US" w:eastAsia="zh-TW"/>
        </w:rPr>
      </w:pPr>
      <w:r w:rsidRPr="00221B98">
        <w:rPr>
          <w:rFonts w:eastAsiaTheme="minorEastAsia"/>
          <w:b/>
          <w:u w:val="single"/>
          <w:lang w:val="en-US" w:eastAsia="zh-TW"/>
        </w:rPr>
        <w:t>Fully overlapped</w:t>
      </w:r>
      <w:r>
        <w:rPr>
          <w:rFonts w:eastAsiaTheme="minorEastAsia"/>
          <w:b/>
          <w:u w:val="single"/>
          <w:lang w:val="en-US" w:eastAsia="zh-TW"/>
        </w:rPr>
        <w:t xml:space="preserve"> </w:t>
      </w:r>
      <w:r w:rsidRPr="00221B98">
        <w:rPr>
          <w:rFonts w:eastAsiaTheme="minorEastAsia"/>
          <w:b/>
          <w:u w:val="single"/>
          <w:lang w:val="en-US" w:eastAsia="zh-TW"/>
        </w:rPr>
        <w:t xml:space="preserve">(FO) </w:t>
      </w:r>
    </w:p>
    <w:p w14:paraId="38DCD89E" w14:textId="44C56B96" w:rsidR="00221B98" w:rsidRDefault="00221B98" w:rsidP="00221B98">
      <w:pPr>
        <w:jc w:val="both"/>
        <w:rPr>
          <w:rFonts w:asciiTheme="minorHAnsi" w:eastAsiaTheme="minorEastAsia" w:hAnsiTheme="minorHAnsi" w:cstheme="minorHAnsi"/>
          <w:lang w:val="en-US" w:eastAsia="zh-CN"/>
        </w:rPr>
      </w:pPr>
      <w:r w:rsidRPr="00221B98">
        <w:rPr>
          <w:rFonts w:asciiTheme="minorHAnsi" w:eastAsiaTheme="minorEastAsia" w:hAnsiTheme="minorHAnsi" w:cstheme="minorHAnsi"/>
          <w:lang w:val="en-US" w:eastAsia="zh-CN"/>
        </w:rPr>
        <w:t xml:space="preserve">When </w:t>
      </w:r>
      <w:r>
        <w:rPr>
          <w:rFonts w:asciiTheme="minorHAnsi" w:eastAsiaTheme="minorEastAsia" w:hAnsiTheme="minorHAnsi" w:cstheme="minorHAnsi"/>
          <w:lang w:val="en-US" w:eastAsia="zh-CN"/>
        </w:rPr>
        <w:t xml:space="preserve">network configures the concurrent gaps as </w:t>
      </w:r>
      <w:r w:rsidRPr="00221B98">
        <w:rPr>
          <w:rFonts w:asciiTheme="minorHAnsi" w:eastAsiaTheme="minorEastAsia" w:hAnsiTheme="minorHAnsi" w:cstheme="minorHAnsi"/>
          <w:lang w:val="en-US" w:eastAsia="zh-CN"/>
        </w:rPr>
        <w:t>fully overlapped</w:t>
      </w:r>
      <w:r>
        <w:rPr>
          <w:rFonts w:asciiTheme="minorHAnsi" w:eastAsiaTheme="minorEastAsia" w:hAnsiTheme="minorHAnsi" w:cstheme="minorHAnsi"/>
          <w:lang w:val="en-US" w:eastAsia="zh-CN"/>
        </w:rPr>
        <w:t xml:space="preserve">, </w:t>
      </w:r>
      <w:r w:rsidR="00F76C97">
        <w:rPr>
          <w:rFonts w:asciiTheme="minorHAnsi" w:eastAsiaTheme="minorEastAsia" w:hAnsiTheme="minorHAnsi" w:cstheme="minorHAnsi"/>
          <w:lang w:val="en-US" w:eastAsia="zh-CN"/>
        </w:rPr>
        <w:t>the network may indicate which gap shall be prioritized or some concurrent gap sharing factors can be indicated</w:t>
      </w:r>
      <w:r>
        <w:rPr>
          <w:rFonts w:asciiTheme="minorHAnsi" w:eastAsiaTheme="minorEastAsia" w:hAnsiTheme="minorHAnsi" w:cstheme="minorHAnsi"/>
          <w:lang w:val="en-US" w:eastAsia="zh-CN"/>
        </w:rPr>
        <w:t>.</w:t>
      </w:r>
      <w:r w:rsidR="00F76C97">
        <w:rPr>
          <w:rFonts w:asciiTheme="minorHAnsi" w:eastAsiaTheme="minorEastAsia" w:hAnsiTheme="minorHAnsi" w:cstheme="minorHAnsi"/>
          <w:lang w:val="en-US" w:eastAsia="zh-CN"/>
        </w:rPr>
        <w:t xml:space="preserve"> For example, the MGP #24, #25 for positioning will be configured fully overlapped with some traditional mandatory MGPs, such as MGP #1, #11. If always prioritizing the positioning gap pattern</w:t>
      </w:r>
      <w:r w:rsidR="006E237E">
        <w:rPr>
          <w:rFonts w:asciiTheme="minorHAnsi" w:eastAsiaTheme="minorEastAsia" w:hAnsiTheme="minorHAnsi" w:cstheme="minorHAnsi"/>
          <w:lang w:val="en-US" w:eastAsia="zh-CN"/>
        </w:rPr>
        <w:t>,</w:t>
      </w:r>
      <w:r w:rsidR="00F76C97">
        <w:rPr>
          <w:rFonts w:asciiTheme="minorHAnsi" w:eastAsiaTheme="minorEastAsia" w:hAnsiTheme="minorHAnsi" w:cstheme="minorHAnsi"/>
          <w:lang w:val="en-US" w:eastAsia="zh-CN"/>
        </w:rPr>
        <w:t xml:space="preserve"> </w:t>
      </w:r>
      <w:r w:rsidR="006E237E">
        <w:rPr>
          <w:rFonts w:asciiTheme="minorHAnsi" w:eastAsiaTheme="minorEastAsia" w:hAnsiTheme="minorHAnsi" w:cstheme="minorHAnsi"/>
          <w:lang w:val="en-US" w:eastAsia="zh-CN"/>
        </w:rPr>
        <w:t>it</w:t>
      </w:r>
      <w:r w:rsidR="00F76C97">
        <w:rPr>
          <w:rFonts w:asciiTheme="minorHAnsi" w:eastAsiaTheme="minorEastAsia" w:hAnsiTheme="minorHAnsi" w:cstheme="minorHAnsi"/>
          <w:lang w:val="en-US" w:eastAsia="zh-CN"/>
        </w:rPr>
        <w:t xml:space="preserve"> implies no chance to perform measurements for </w:t>
      </w:r>
      <w:r w:rsidR="006E237E">
        <w:rPr>
          <w:rFonts w:asciiTheme="minorHAnsi" w:eastAsiaTheme="minorEastAsia" w:hAnsiTheme="minorHAnsi" w:cstheme="minorHAnsi"/>
          <w:lang w:val="en-US" w:eastAsia="zh-CN"/>
        </w:rPr>
        <w:t xml:space="preserve">inter-RAT, </w:t>
      </w:r>
      <w:r w:rsidR="00F76C97">
        <w:rPr>
          <w:rFonts w:asciiTheme="minorHAnsi" w:eastAsiaTheme="minorEastAsia" w:hAnsiTheme="minorHAnsi" w:cstheme="minorHAnsi"/>
          <w:lang w:val="en-US" w:eastAsia="zh-CN"/>
        </w:rPr>
        <w:t xml:space="preserve">SSB, </w:t>
      </w:r>
      <w:r w:rsidR="006E237E">
        <w:rPr>
          <w:rFonts w:asciiTheme="minorHAnsi" w:eastAsiaTheme="minorEastAsia" w:hAnsiTheme="minorHAnsi" w:cstheme="minorHAnsi"/>
          <w:lang w:val="en-US" w:eastAsia="zh-CN"/>
        </w:rPr>
        <w:t>or CSI-RS.</w:t>
      </w:r>
      <w:r w:rsidR="00F76C97">
        <w:rPr>
          <w:rFonts w:asciiTheme="minorHAnsi" w:eastAsiaTheme="minorEastAsia" w:hAnsiTheme="minorHAnsi" w:cstheme="minorHAnsi"/>
          <w:lang w:val="en-US" w:eastAsia="zh-CN"/>
        </w:rPr>
        <w:t xml:space="preserve"> </w:t>
      </w:r>
      <w:r w:rsidR="006E237E">
        <w:rPr>
          <w:rFonts w:asciiTheme="minorHAnsi" w:eastAsiaTheme="minorEastAsia" w:hAnsiTheme="minorHAnsi" w:cstheme="minorHAnsi"/>
          <w:lang w:val="en-US" w:eastAsia="zh-CN"/>
        </w:rPr>
        <w:t xml:space="preserve">From network’s perspective, this </w:t>
      </w:r>
      <w:r w:rsidR="00282BE9">
        <w:rPr>
          <w:rFonts w:asciiTheme="minorHAnsi" w:eastAsiaTheme="minorEastAsia" w:hAnsiTheme="minorHAnsi" w:cstheme="minorHAnsi"/>
          <w:lang w:val="en-US" w:eastAsia="zh-CN"/>
        </w:rPr>
        <w:t>kind</w:t>
      </w:r>
      <w:r w:rsidR="006E237E">
        <w:rPr>
          <w:rFonts w:asciiTheme="minorHAnsi" w:eastAsiaTheme="minorEastAsia" w:hAnsiTheme="minorHAnsi" w:cstheme="minorHAnsi"/>
          <w:lang w:val="en-US" w:eastAsia="zh-CN"/>
        </w:rPr>
        <w:t xml:space="preserve"> of measurement </w:t>
      </w:r>
      <w:proofErr w:type="spellStart"/>
      <w:r w:rsidR="006E237E">
        <w:rPr>
          <w:rFonts w:asciiTheme="minorHAnsi" w:eastAsiaTheme="minorEastAsia" w:hAnsiTheme="minorHAnsi" w:cstheme="minorHAnsi"/>
          <w:lang w:val="en-US" w:eastAsia="zh-CN"/>
        </w:rPr>
        <w:t>behaviour</w:t>
      </w:r>
      <w:proofErr w:type="spellEnd"/>
      <w:r w:rsidR="006E237E">
        <w:rPr>
          <w:rFonts w:asciiTheme="minorHAnsi" w:eastAsiaTheme="minorEastAsia" w:hAnsiTheme="minorHAnsi" w:cstheme="minorHAnsi"/>
          <w:lang w:val="en-US" w:eastAsia="zh-CN"/>
        </w:rPr>
        <w:t xml:space="preserve"> shall be avoided. Thus, we propose to perform the measurements based on network’s indication when concurrent gaps are fully overlapped. RAN4 to further study the indication rules in this scenario.</w:t>
      </w:r>
    </w:p>
    <w:p w14:paraId="5172BB5F" w14:textId="1EF07319" w:rsidR="006E237E" w:rsidRDefault="006E237E" w:rsidP="00221B98">
      <w:p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Meanwhile, </w:t>
      </w:r>
      <w:r w:rsidR="00282BE9">
        <w:rPr>
          <w:rFonts w:asciiTheme="minorHAnsi" w:eastAsiaTheme="minorEastAsia" w:hAnsiTheme="minorHAnsi" w:cstheme="minorHAnsi"/>
          <w:lang w:val="en-US" w:eastAsia="zh-CN"/>
        </w:rPr>
        <w:t>it</w:t>
      </w:r>
      <w:r>
        <w:rPr>
          <w:rFonts w:asciiTheme="minorHAnsi" w:eastAsiaTheme="minorEastAsia" w:hAnsiTheme="minorHAnsi" w:cstheme="minorHAnsi"/>
          <w:lang w:val="en-US" w:eastAsia="zh-CN"/>
        </w:rPr>
        <w:t xml:space="preserve"> should </w:t>
      </w:r>
      <w:r w:rsidR="003B0915">
        <w:rPr>
          <w:rFonts w:asciiTheme="minorHAnsi" w:eastAsiaTheme="minorEastAsia" w:hAnsiTheme="minorHAnsi" w:cstheme="minorHAnsi"/>
          <w:lang w:val="en-US" w:eastAsia="zh-CN"/>
        </w:rPr>
        <w:t xml:space="preserve">be </w:t>
      </w:r>
      <w:r>
        <w:rPr>
          <w:rFonts w:asciiTheme="minorHAnsi" w:eastAsiaTheme="minorEastAsia" w:hAnsiTheme="minorHAnsi" w:cstheme="minorHAnsi"/>
          <w:lang w:val="en-US" w:eastAsia="zh-CN"/>
        </w:rPr>
        <w:t>also mention</w:t>
      </w:r>
      <w:r w:rsidR="003B0915">
        <w:rPr>
          <w:rFonts w:asciiTheme="minorHAnsi" w:eastAsiaTheme="minorEastAsia" w:hAnsiTheme="minorHAnsi" w:cstheme="minorHAnsi"/>
          <w:lang w:val="en-US" w:eastAsia="zh-CN"/>
        </w:rPr>
        <w:t>ed</w:t>
      </w:r>
      <w:r>
        <w:rPr>
          <w:rFonts w:asciiTheme="minorHAnsi" w:eastAsiaTheme="minorEastAsia" w:hAnsiTheme="minorHAnsi" w:cstheme="minorHAnsi"/>
          <w:lang w:val="en-US" w:eastAsia="zh-CN"/>
        </w:rPr>
        <w:t xml:space="preserve"> that this FO scenario may useful when </w:t>
      </w:r>
      <w:r w:rsidR="00282BE9">
        <w:rPr>
          <w:rFonts w:asciiTheme="minorHAnsi" w:eastAsiaTheme="minorEastAsia" w:hAnsiTheme="minorHAnsi" w:cstheme="minorHAnsi"/>
          <w:lang w:val="en-US" w:eastAsia="zh-CN"/>
        </w:rPr>
        <w:t xml:space="preserve">considering </w:t>
      </w:r>
      <w:r w:rsidR="00282BE9" w:rsidRPr="00571C04">
        <w:rPr>
          <w:rFonts w:asciiTheme="minorHAnsi" w:eastAsiaTheme="minorEastAsia" w:hAnsiTheme="minorHAnsi" w:cstheme="minorHAnsi"/>
          <w:lang w:eastAsia="zh-CN"/>
        </w:rPr>
        <w:t xml:space="preserve">pre-configured gap and </w:t>
      </w:r>
      <w:r w:rsidR="00282BE9">
        <w:rPr>
          <w:rFonts w:asciiTheme="minorHAnsi" w:eastAsiaTheme="minorEastAsia" w:hAnsiTheme="minorHAnsi" w:cstheme="minorHAnsi"/>
          <w:lang w:val="en-US" w:eastAsia="zh-CN"/>
        </w:rPr>
        <w:t>NCSG</w:t>
      </w:r>
      <w:r>
        <w:rPr>
          <w:rFonts w:asciiTheme="minorHAnsi" w:eastAsiaTheme="minorEastAsia" w:hAnsiTheme="minorHAnsi" w:cstheme="minorHAnsi"/>
          <w:lang w:val="en-US" w:eastAsia="zh-CN"/>
        </w:rPr>
        <w:t xml:space="preserve">. It implies that UE may perform measurements within gap </w:t>
      </w:r>
      <w:r w:rsidR="00282BE9">
        <w:rPr>
          <w:rFonts w:asciiTheme="minorHAnsi" w:eastAsiaTheme="minorEastAsia" w:hAnsiTheme="minorHAnsi" w:cstheme="minorHAnsi"/>
          <w:lang w:val="en-US" w:eastAsia="zh-CN"/>
        </w:rPr>
        <w:t xml:space="preserve">in </w:t>
      </w:r>
      <w:r>
        <w:rPr>
          <w:rFonts w:asciiTheme="minorHAnsi" w:eastAsiaTheme="minorEastAsia" w:hAnsiTheme="minorHAnsi" w:cstheme="minorHAnsi"/>
          <w:lang w:val="en-US" w:eastAsia="zh-CN"/>
        </w:rPr>
        <w:t xml:space="preserve">parallel with measurements within NCSG. RAN4 </w:t>
      </w:r>
      <w:r w:rsidR="00571C04">
        <w:rPr>
          <w:rFonts w:asciiTheme="minorHAnsi" w:eastAsiaTheme="minorEastAsia" w:hAnsiTheme="minorHAnsi" w:cstheme="minorHAnsi"/>
          <w:lang w:val="en-US" w:eastAsia="zh-CN"/>
        </w:rPr>
        <w:t>to</w:t>
      </w:r>
      <w:r>
        <w:rPr>
          <w:rFonts w:asciiTheme="minorHAnsi" w:eastAsiaTheme="minorEastAsia" w:hAnsiTheme="minorHAnsi" w:cstheme="minorHAnsi"/>
          <w:lang w:val="en-US" w:eastAsia="zh-CN"/>
        </w:rPr>
        <w:t xml:space="preserve"> further discuss fully overlapped scenario in 2</w:t>
      </w:r>
      <w:r w:rsidRPr="006E237E">
        <w:rPr>
          <w:rFonts w:asciiTheme="minorHAnsi" w:eastAsiaTheme="minorEastAsia" w:hAnsiTheme="minorHAnsi" w:cstheme="minorHAnsi"/>
          <w:vertAlign w:val="superscript"/>
          <w:lang w:val="en-US" w:eastAsia="zh-CN"/>
        </w:rPr>
        <w:t>nd</w:t>
      </w:r>
      <w:r>
        <w:rPr>
          <w:rFonts w:asciiTheme="minorHAnsi" w:eastAsiaTheme="minorEastAsia" w:hAnsiTheme="minorHAnsi" w:cstheme="minorHAnsi"/>
          <w:lang w:val="en-US" w:eastAsia="zh-CN"/>
        </w:rPr>
        <w:t xml:space="preserve"> stage when consider</w:t>
      </w:r>
      <w:r w:rsidR="00571C04">
        <w:rPr>
          <w:rFonts w:asciiTheme="minorHAnsi" w:eastAsiaTheme="minorEastAsia" w:hAnsiTheme="minorHAnsi" w:cstheme="minorHAnsi"/>
          <w:lang w:val="en-US" w:eastAsia="zh-CN"/>
        </w:rPr>
        <w:t>ing</w:t>
      </w:r>
      <w:r>
        <w:rPr>
          <w:rFonts w:asciiTheme="minorHAnsi" w:eastAsiaTheme="minorEastAsia" w:hAnsiTheme="minorHAnsi" w:cstheme="minorHAnsi"/>
          <w:lang w:val="en-US" w:eastAsia="zh-CN"/>
        </w:rPr>
        <w:t xml:space="preserve"> </w:t>
      </w:r>
      <w:r w:rsidR="00571C04" w:rsidRPr="00571C04">
        <w:rPr>
          <w:rFonts w:asciiTheme="minorHAnsi" w:eastAsiaTheme="minorEastAsia" w:hAnsiTheme="minorHAnsi" w:cstheme="minorHAnsi"/>
          <w:lang w:eastAsia="zh-CN"/>
        </w:rPr>
        <w:t xml:space="preserve">pre-configured gap and </w:t>
      </w:r>
      <w:r w:rsidR="004C0EE9">
        <w:rPr>
          <w:rFonts w:asciiTheme="minorHAnsi" w:eastAsiaTheme="minorEastAsia" w:hAnsiTheme="minorHAnsi" w:cstheme="minorHAnsi"/>
          <w:lang w:val="en-US" w:eastAsia="zh-CN"/>
        </w:rPr>
        <w:t>NCSG.</w:t>
      </w:r>
      <w:r>
        <w:rPr>
          <w:rFonts w:asciiTheme="minorHAnsi" w:eastAsiaTheme="minorEastAsia" w:hAnsiTheme="minorHAnsi" w:cstheme="minorHAnsi"/>
          <w:lang w:val="en-US" w:eastAsia="zh-CN"/>
        </w:rPr>
        <w:t xml:space="preserve">  </w:t>
      </w:r>
    </w:p>
    <w:p w14:paraId="59CAAAA6" w14:textId="1094910A" w:rsidR="006E237E" w:rsidRPr="006E237E" w:rsidRDefault="006E237E" w:rsidP="00221B98">
      <w:pPr>
        <w:jc w:val="both"/>
        <w:rPr>
          <w:rFonts w:asciiTheme="minorHAnsi" w:eastAsiaTheme="minorEastAsia" w:hAnsiTheme="minorHAnsi" w:cstheme="minorHAnsi"/>
          <w:b/>
          <w:i/>
          <w:lang w:val="en-US" w:eastAsia="zh-CN"/>
        </w:rPr>
      </w:pPr>
      <w:bookmarkStart w:id="22" w:name="_Ref71470573"/>
      <w:r w:rsidRPr="006E237E">
        <w:rPr>
          <w:rFonts w:asciiTheme="minorHAnsi" w:hAnsiTheme="minorHAnsi" w:cstheme="minorHAnsi"/>
          <w:b/>
          <w:i/>
          <w:szCs w:val="22"/>
        </w:rPr>
        <w:t xml:space="preserve">Observation </w:t>
      </w:r>
      <w:r w:rsidRPr="006E237E">
        <w:rPr>
          <w:rFonts w:asciiTheme="minorHAnsi" w:hAnsiTheme="minorHAnsi" w:cstheme="minorHAnsi"/>
          <w:b/>
          <w:i/>
          <w:szCs w:val="22"/>
        </w:rPr>
        <w:fldChar w:fldCharType="begin"/>
      </w:r>
      <w:r w:rsidRPr="006E237E">
        <w:rPr>
          <w:rFonts w:asciiTheme="minorHAnsi" w:hAnsiTheme="minorHAnsi" w:cstheme="minorHAnsi"/>
          <w:b/>
          <w:i/>
          <w:szCs w:val="22"/>
        </w:rPr>
        <w:instrText xml:space="preserve"> SEQ Observation \* ARABIC </w:instrText>
      </w:r>
      <w:r w:rsidRPr="006E237E">
        <w:rPr>
          <w:rFonts w:asciiTheme="minorHAnsi" w:hAnsiTheme="minorHAnsi" w:cstheme="minorHAnsi"/>
          <w:b/>
          <w:i/>
          <w:szCs w:val="22"/>
        </w:rPr>
        <w:fldChar w:fldCharType="separate"/>
      </w:r>
      <w:r w:rsidR="00DD1049">
        <w:rPr>
          <w:rFonts w:asciiTheme="minorHAnsi" w:hAnsiTheme="minorHAnsi" w:cstheme="minorHAnsi"/>
          <w:b/>
          <w:i/>
          <w:noProof/>
          <w:szCs w:val="22"/>
        </w:rPr>
        <w:t>3</w:t>
      </w:r>
      <w:r w:rsidRPr="006E237E">
        <w:rPr>
          <w:rFonts w:asciiTheme="minorHAnsi" w:hAnsiTheme="minorHAnsi" w:cstheme="minorHAnsi"/>
          <w:b/>
          <w:i/>
          <w:szCs w:val="22"/>
        </w:rPr>
        <w:fldChar w:fldCharType="end"/>
      </w:r>
      <w:r w:rsidRPr="006E237E">
        <w:rPr>
          <w:rFonts w:asciiTheme="minorHAnsi" w:hAnsiTheme="minorHAnsi" w:cstheme="minorHAnsi"/>
          <w:b/>
          <w:i/>
          <w:szCs w:val="22"/>
        </w:rPr>
        <w:t xml:space="preserve">: Fully overlapped gaps </w:t>
      </w:r>
      <w:r>
        <w:rPr>
          <w:rFonts w:asciiTheme="minorHAnsi" w:hAnsiTheme="minorHAnsi" w:cstheme="minorHAnsi"/>
          <w:b/>
          <w:i/>
          <w:szCs w:val="22"/>
        </w:rPr>
        <w:t>may</w:t>
      </w:r>
      <w:r w:rsidRPr="006E237E">
        <w:rPr>
          <w:rFonts w:asciiTheme="minorHAnsi" w:hAnsiTheme="minorHAnsi" w:cstheme="minorHAnsi"/>
          <w:b/>
          <w:i/>
          <w:szCs w:val="22"/>
        </w:rPr>
        <w:t xml:space="preserve"> happen when network configures a </w:t>
      </w:r>
      <w:r w:rsidRPr="006E237E">
        <w:rPr>
          <w:rFonts w:asciiTheme="minorHAnsi" w:eastAsiaTheme="minorEastAsia" w:hAnsiTheme="minorHAnsi" w:cstheme="minorHAnsi"/>
          <w:b/>
          <w:i/>
          <w:lang w:val="en-US" w:eastAsia="zh-CN"/>
        </w:rPr>
        <w:t>traditional mandatory MGP, such as MGP #1, #11 with a positioning MGP #24, #25.</w:t>
      </w:r>
      <w:bookmarkEnd w:id="22"/>
    </w:p>
    <w:p w14:paraId="109AEBAA" w14:textId="02AC6FCC" w:rsidR="00A94854" w:rsidRPr="00AF36F7" w:rsidRDefault="00A94854" w:rsidP="00AF36F7">
      <w:pPr>
        <w:jc w:val="both"/>
        <w:rPr>
          <w:rFonts w:eastAsiaTheme="minorEastAsia"/>
          <w:b/>
          <w:u w:val="single"/>
          <w:lang w:val="en-US" w:eastAsia="zh-TW"/>
        </w:rPr>
      </w:pPr>
      <w:r w:rsidRPr="00AF36F7">
        <w:rPr>
          <w:rFonts w:eastAsiaTheme="minorEastAsia"/>
          <w:b/>
          <w:u w:val="single"/>
          <w:lang w:val="en-US" w:eastAsia="zh-TW"/>
        </w:rPr>
        <w:t>Partially overlapp</w:t>
      </w:r>
      <w:r w:rsidR="00571C04">
        <w:rPr>
          <w:rFonts w:eastAsiaTheme="minorEastAsia"/>
          <w:b/>
          <w:u w:val="single"/>
          <w:lang w:val="en-US" w:eastAsia="zh-TW"/>
        </w:rPr>
        <w:t>ed</w:t>
      </w:r>
    </w:p>
    <w:p w14:paraId="6FBDD718" w14:textId="0A97C689" w:rsidR="00BF6910" w:rsidRDefault="00571C04" w:rsidP="00A94854">
      <w:pPr>
        <w:jc w:val="both"/>
        <w:rPr>
          <w:rFonts w:asciiTheme="minorHAnsi" w:eastAsiaTheme="minorEastAsia" w:hAnsiTheme="minorHAnsi" w:cstheme="minorHAnsi"/>
          <w:lang w:val="en-US" w:eastAsia="zh-CN"/>
        </w:rPr>
      </w:pPr>
      <w:r>
        <w:rPr>
          <w:rFonts w:asciiTheme="minorHAnsi" w:hAnsiTheme="minorHAnsi" w:cstheme="minorHAnsi"/>
          <w:lang w:val="en-US" w:eastAsia="zh-TW"/>
        </w:rPr>
        <w:t xml:space="preserve">From our understanding, partially overlapped </w:t>
      </w:r>
      <w:proofErr w:type="gramStart"/>
      <w:r>
        <w:rPr>
          <w:rFonts w:asciiTheme="minorHAnsi" w:hAnsiTheme="minorHAnsi" w:cstheme="minorHAnsi"/>
          <w:lang w:val="en-US" w:eastAsia="zh-TW"/>
        </w:rPr>
        <w:t>scenario</w:t>
      </w:r>
      <w:r w:rsidR="00324E62">
        <w:rPr>
          <w:rFonts w:asciiTheme="minorHAnsi" w:hAnsiTheme="minorHAnsi" w:cstheme="minorHAnsi"/>
          <w:lang w:val="en-US" w:eastAsia="zh-TW"/>
        </w:rPr>
        <w:t>(</w:t>
      </w:r>
      <w:proofErr w:type="gramEnd"/>
      <w:r w:rsidR="00324E62">
        <w:rPr>
          <w:rFonts w:asciiTheme="minorHAnsi" w:hAnsiTheme="minorHAnsi" w:cstheme="minorHAnsi"/>
          <w:lang w:val="en-US" w:eastAsia="zh-TW"/>
        </w:rPr>
        <w:t>FPO, PFO, PPO)</w:t>
      </w:r>
      <w:r>
        <w:rPr>
          <w:rFonts w:asciiTheme="minorHAnsi" w:hAnsiTheme="minorHAnsi" w:cstheme="minorHAnsi"/>
          <w:lang w:val="en-US" w:eastAsia="zh-TW"/>
        </w:rPr>
        <w:t xml:space="preserve"> can be believed as a general scenario for fully overlapped</w:t>
      </w:r>
      <w:r w:rsidR="00A7344C">
        <w:rPr>
          <w:rFonts w:asciiTheme="minorHAnsi" w:hAnsiTheme="minorHAnsi" w:cstheme="minorHAnsi"/>
          <w:lang w:val="en-US" w:eastAsia="zh-TW"/>
        </w:rPr>
        <w:t>.</w:t>
      </w:r>
      <w:r w:rsidR="00282BE9">
        <w:rPr>
          <w:rFonts w:asciiTheme="minorHAnsi" w:hAnsiTheme="minorHAnsi" w:cstheme="minorHAnsi"/>
          <w:lang w:val="en-US" w:eastAsia="zh-TW"/>
        </w:rPr>
        <w:t xml:space="preserve"> </w:t>
      </w:r>
      <w:r w:rsidR="00BF6910">
        <w:rPr>
          <w:rFonts w:asciiTheme="minorHAnsi" w:hAnsiTheme="minorHAnsi" w:cstheme="minorHAnsi"/>
          <w:lang w:val="en-US" w:eastAsia="zh-TW"/>
        </w:rPr>
        <w:t xml:space="preserve">Although UE may sometimes see two gaps overlapped, the UE is requested to perform measurement in </w:t>
      </w:r>
      <w:r w:rsidR="00CC26A4">
        <w:rPr>
          <w:rFonts w:asciiTheme="minorHAnsi" w:hAnsiTheme="minorHAnsi" w:cstheme="minorHAnsi"/>
          <w:lang w:val="en-US" w:eastAsia="zh-TW"/>
        </w:rPr>
        <w:t xml:space="preserve">only </w:t>
      </w:r>
      <w:r w:rsidR="00BF6910">
        <w:rPr>
          <w:rFonts w:asciiTheme="minorHAnsi" w:hAnsiTheme="minorHAnsi" w:cstheme="minorHAnsi"/>
          <w:lang w:val="en-US" w:eastAsia="zh-TW"/>
        </w:rPr>
        <w:t xml:space="preserve">one of the gap instances. </w:t>
      </w:r>
      <w:r w:rsidR="0009489F">
        <w:rPr>
          <w:rFonts w:asciiTheme="minorHAnsi" w:hAnsiTheme="minorHAnsi" w:cstheme="minorHAnsi"/>
          <w:lang w:val="en-US" w:eastAsia="zh-TW"/>
        </w:rPr>
        <w:t>Thus, i</w:t>
      </w:r>
      <w:r w:rsidR="00BF6910">
        <w:rPr>
          <w:rFonts w:asciiTheme="minorHAnsi" w:hAnsiTheme="minorHAnsi" w:cstheme="minorHAnsi"/>
          <w:lang w:val="en-US" w:eastAsia="zh-TW"/>
        </w:rPr>
        <w:t xml:space="preserve">t should ensure </w:t>
      </w:r>
      <w:r w:rsidR="00BF6910" w:rsidRPr="00B20CEB">
        <w:rPr>
          <w:rFonts w:asciiTheme="minorHAnsi" w:eastAsiaTheme="minorEastAsia" w:hAnsiTheme="minorHAnsi" w:cstheme="minorHAnsi"/>
          <w:lang w:val="en-US" w:eastAsia="zh-CN"/>
        </w:rPr>
        <w:t>both UE and NW have the same understanding on</w:t>
      </w:r>
      <w:r w:rsidR="00BF6910">
        <w:rPr>
          <w:rFonts w:asciiTheme="minorHAnsi" w:eastAsiaTheme="minorEastAsia" w:hAnsiTheme="minorHAnsi" w:cstheme="minorHAnsi"/>
          <w:lang w:val="en-US" w:eastAsia="zh-CN"/>
        </w:rPr>
        <w:t xml:space="preserve"> which gap shall be cancelled, otherwise, network may have a wrong data scheduling. For example, network may schedule the data based on </w:t>
      </w:r>
      <w:r w:rsidR="00BF6910" w:rsidRPr="00BF6910">
        <w:rPr>
          <w:rFonts w:asciiTheme="minorHAnsi" w:eastAsiaTheme="minorEastAsia" w:hAnsiTheme="minorHAnsi" w:cstheme="minorHAnsi"/>
          <w:color w:val="00B050"/>
          <w:lang w:val="en-US" w:eastAsia="zh-CN"/>
        </w:rPr>
        <w:t>green</w:t>
      </w:r>
      <w:r w:rsidR="00BF6910">
        <w:rPr>
          <w:rFonts w:asciiTheme="minorHAnsi" w:eastAsiaTheme="minorEastAsia" w:hAnsiTheme="minorHAnsi" w:cstheme="minorHAnsi"/>
          <w:lang w:val="en-US" w:eastAsia="zh-CN"/>
        </w:rPr>
        <w:t xml:space="preserve"> gap, but the UE will perform measurements based on </w:t>
      </w:r>
      <w:r w:rsidR="00BF6910" w:rsidRPr="00BF6910">
        <w:rPr>
          <w:rFonts w:asciiTheme="minorHAnsi" w:eastAsiaTheme="minorEastAsia" w:hAnsiTheme="minorHAnsi" w:cstheme="minorHAnsi"/>
          <w:color w:val="4472C4" w:themeColor="accent5"/>
          <w:lang w:val="en-US" w:eastAsia="zh-CN"/>
        </w:rPr>
        <w:t>blue</w:t>
      </w:r>
      <w:r w:rsidR="00BF6910">
        <w:rPr>
          <w:rFonts w:asciiTheme="minorHAnsi" w:eastAsiaTheme="minorEastAsia" w:hAnsiTheme="minorHAnsi" w:cstheme="minorHAnsi"/>
          <w:lang w:val="en-US" w:eastAsia="zh-CN"/>
        </w:rPr>
        <w:t xml:space="preserve"> gap in </w:t>
      </w:r>
      <w:proofErr w:type="gramStart"/>
      <w:r w:rsidR="00BF6910">
        <w:rPr>
          <w:rFonts w:asciiTheme="minorHAnsi" w:eastAsiaTheme="minorEastAsia" w:hAnsiTheme="minorHAnsi" w:cstheme="minorHAnsi"/>
          <w:lang w:val="en-US" w:eastAsia="zh-CN"/>
        </w:rPr>
        <w:t>fully-partial</w:t>
      </w:r>
      <w:proofErr w:type="gramEnd"/>
      <w:r w:rsidR="00BF6910">
        <w:rPr>
          <w:rFonts w:asciiTheme="minorHAnsi" w:eastAsiaTheme="minorEastAsia" w:hAnsiTheme="minorHAnsi" w:cstheme="minorHAnsi"/>
          <w:lang w:val="en-US" w:eastAsia="zh-CN"/>
        </w:rPr>
        <w:t xml:space="preserve"> overlapped scenario. It will result in </w:t>
      </w:r>
      <w:r w:rsidR="00042741" w:rsidRPr="00042741">
        <w:rPr>
          <w:rFonts w:asciiTheme="minorHAnsi" w:eastAsiaTheme="minorEastAsia" w:hAnsiTheme="minorHAnsi" w:cstheme="minorHAnsi"/>
          <w:lang w:val="en-US" w:eastAsia="zh-CN"/>
        </w:rPr>
        <w:t>significant outage in the communication.</w:t>
      </w:r>
    </w:p>
    <w:p w14:paraId="3255BED1" w14:textId="6657D096" w:rsidR="00BF6910" w:rsidRDefault="00BF6910" w:rsidP="00BF6910">
      <w:pPr>
        <w:jc w:val="center"/>
        <w:rPr>
          <w:rFonts w:asciiTheme="minorHAnsi" w:hAnsiTheme="minorHAnsi" w:cstheme="minorHAnsi"/>
          <w:lang w:val="en-US" w:eastAsia="zh-TW"/>
        </w:rPr>
      </w:pPr>
      <w:r>
        <w:rPr>
          <w:rFonts w:asciiTheme="minorHAnsi" w:hAnsiTheme="minorHAnsi" w:cstheme="minorHAnsi"/>
          <w:noProof/>
          <w:lang w:val="en-US" w:eastAsia="zh-TW"/>
        </w:rPr>
        <w:drawing>
          <wp:inline distT="0" distB="0" distL="0" distR="0" wp14:anchorId="36FB0BE0" wp14:editId="50AC0C75">
            <wp:extent cx="3098800" cy="47931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45147" cy="486482"/>
                    </a:xfrm>
                    <a:prstGeom prst="rect">
                      <a:avLst/>
                    </a:prstGeom>
                    <a:noFill/>
                  </pic:spPr>
                </pic:pic>
              </a:graphicData>
            </a:graphic>
          </wp:inline>
        </w:drawing>
      </w:r>
    </w:p>
    <w:p w14:paraId="51EA0260" w14:textId="3AB4FA9A" w:rsidR="00E32FEF" w:rsidRDefault="00973915" w:rsidP="00BF6910">
      <w:pPr>
        <w:jc w:val="center"/>
        <w:rPr>
          <w:rFonts w:asciiTheme="minorHAnsi" w:hAnsiTheme="minorHAnsi" w:cstheme="minorHAnsi"/>
          <w:lang w:val="en-US" w:eastAsia="zh-TW"/>
        </w:rPr>
      </w:pPr>
      <w:r w:rsidRPr="00973915">
        <w:rPr>
          <w:rFonts w:asciiTheme="minorHAnsi" w:hAnsiTheme="minorHAnsi"/>
          <w:b/>
          <w:bCs/>
          <w:i/>
          <w:iCs/>
        </w:rPr>
        <w:t xml:space="preserve">Figure </w:t>
      </w:r>
      <w:r w:rsidRPr="00973915">
        <w:rPr>
          <w:rFonts w:asciiTheme="minorHAnsi" w:hAnsiTheme="minorHAnsi"/>
          <w:b/>
          <w:bCs/>
          <w:i/>
          <w:iCs/>
        </w:rPr>
        <w:fldChar w:fldCharType="begin"/>
      </w:r>
      <w:r w:rsidRPr="00973915">
        <w:rPr>
          <w:rFonts w:asciiTheme="minorHAnsi" w:hAnsiTheme="minorHAnsi"/>
          <w:b/>
          <w:bCs/>
          <w:i/>
          <w:iCs/>
        </w:rPr>
        <w:instrText xml:space="preserve"> SEQ Figure \* ARABIC </w:instrText>
      </w:r>
      <w:r w:rsidRPr="00973915">
        <w:rPr>
          <w:rFonts w:asciiTheme="minorHAnsi" w:hAnsiTheme="minorHAnsi"/>
          <w:b/>
          <w:bCs/>
          <w:i/>
          <w:iCs/>
        </w:rPr>
        <w:fldChar w:fldCharType="separate"/>
      </w:r>
      <w:r w:rsidR="00DD1049">
        <w:rPr>
          <w:rFonts w:asciiTheme="minorHAnsi" w:hAnsiTheme="minorHAnsi"/>
          <w:b/>
          <w:bCs/>
          <w:i/>
          <w:iCs/>
          <w:noProof/>
        </w:rPr>
        <w:t>3</w:t>
      </w:r>
      <w:r w:rsidRPr="00973915">
        <w:rPr>
          <w:rFonts w:asciiTheme="minorHAnsi" w:hAnsiTheme="minorHAnsi"/>
          <w:b/>
          <w:bCs/>
          <w:i/>
          <w:iCs/>
        </w:rPr>
        <w:fldChar w:fldCharType="end"/>
      </w:r>
      <w:r w:rsidRPr="00973915">
        <w:rPr>
          <w:rFonts w:asciiTheme="minorHAnsi" w:hAnsiTheme="minorHAnsi" w:cstheme="minorHAnsi"/>
          <w:b/>
          <w:bCs/>
          <w:i/>
          <w:iCs/>
          <w:lang w:eastAsia="x-none"/>
        </w:rPr>
        <w:t>:</w:t>
      </w:r>
      <w:r w:rsidR="00E32FEF" w:rsidRPr="00E32FEF">
        <w:rPr>
          <w:rFonts w:asciiTheme="minorHAnsi" w:eastAsiaTheme="minorEastAsia" w:hAnsi="Calibri" w:cstheme="minorBidi"/>
          <w:color w:val="000000" w:themeColor="text1"/>
          <w:kern w:val="24"/>
          <w:sz w:val="32"/>
          <w:szCs w:val="32"/>
        </w:rPr>
        <w:t xml:space="preserve"> </w:t>
      </w:r>
      <w:r w:rsidR="00E32FEF" w:rsidRPr="00E32FEF">
        <w:rPr>
          <w:rFonts w:asciiTheme="minorHAnsi" w:hAnsiTheme="minorHAnsi" w:cstheme="minorHAnsi"/>
          <w:b/>
          <w:bCs/>
          <w:i/>
          <w:iCs/>
          <w:lang w:eastAsia="x-none"/>
        </w:rPr>
        <w:t xml:space="preserve">Concurrent gaps </w:t>
      </w:r>
      <w:r w:rsidR="00E32FEF">
        <w:rPr>
          <w:rFonts w:asciiTheme="minorHAnsi" w:hAnsiTheme="minorHAnsi" w:cstheme="minorHAnsi"/>
          <w:b/>
          <w:bCs/>
          <w:i/>
          <w:iCs/>
          <w:lang w:eastAsia="x-none"/>
        </w:rPr>
        <w:t>for</w:t>
      </w:r>
      <w:r w:rsidR="00E32FEF" w:rsidRPr="00E32FEF">
        <w:rPr>
          <w:rFonts w:asciiTheme="minorHAnsi" w:hAnsiTheme="minorHAnsi" w:cstheme="minorHAnsi"/>
          <w:b/>
          <w:bCs/>
          <w:i/>
          <w:iCs/>
          <w:lang w:eastAsia="x-none"/>
        </w:rPr>
        <w:t xml:space="preserve"> </w:t>
      </w:r>
      <w:proofErr w:type="gramStart"/>
      <w:r w:rsidR="00E32FEF">
        <w:rPr>
          <w:rFonts w:asciiTheme="minorHAnsi" w:hAnsiTheme="minorHAnsi" w:cstheme="minorHAnsi"/>
          <w:b/>
          <w:bCs/>
          <w:i/>
          <w:iCs/>
          <w:lang w:eastAsia="x-none"/>
        </w:rPr>
        <w:t>f</w:t>
      </w:r>
      <w:r w:rsidR="00E32FEF" w:rsidRPr="00E32FEF">
        <w:rPr>
          <w:rFonts w:asciiTheme="minorHAnsi" w:hAnsiTheme="minorHAnsi" w:cstheme="minorHAnsi"/>
          <w:b/>
          <w:bCs/>
          <w:i/>
          <w:iCs/>
          <w:lang w:eastAsia="x-none"/>
        </w:rPr>
        <w:t>ully-partial</w:t>
      </w:r>
      <w:proofErr w:type="gramEnd"/>
      <w:r w:rsidR="00E32FEF" w:rsidRPr="00E32FEF">
        <w:rPr>
          <w:rFonts w:asciiTheme="minorHAnsi" w:hAnsiTheme="minorHAnsi" w:cstheme="minorHAnsi"/>
          <w:b/>
          <w:bCs/>
          <w:i/>
          <w:iCs/>
          <w:lang w:eastAsia="x-none"/>
        </w:rPr>
        <w:t xml:space="preserve"> overlapped (FPO)</w:t>
      </w:r>
    </w:p>
    <w:p w14:paraId="274A2A13" w14:textId="5CCAA3AF" w:rsidR="00042741" w:rsidRPr="00042741" w:rsidRDefault="00042741" w:rsidP="00042741">
      <w:pPr>
        <w:jc w:val="both"/>
        <w:rPr>
          <w:rFonts w:asciiTheme="minorHAnsi" w:hAnsiTheme="minorHAnsi" w:cstheme="minorHAnsi"/>
          <w:b/>
          <w:lang w:val="en-US" w:eastAsia="zh-TW"/>
        </w:rPr>
      </w:pPr>
      <w:bookmarkStart w:id="23" w:name="_Ref67407824"/>
      <w:r w:rsidRPr="00042741">
        <w:rPr>
          <w:rFonts w:asciiTheme="minorHAnsi" w:hAnsiTheme="minorHAnsi" w:cstheme="minorHAnsi"/>
          <w:b/>
          <w:i/>
          <w:szCs w:val="22"/>
        </w:rPr>
        <w:t xml:space="preserve">Observation </w:t>
      </w:r>
      <w:r w:rsidRPr="00042741">
        <w:rPr>
          <w:rFonts w:asciiTheme="minorHAnsi" w:hAnsiTheme="minorHAnsi" w:cstheme="minorHAnsi"/>
          <w:b/>
          <w:i/>
          <w:szCs w:val="22"/>
        </w:rPr>
        <w:fldChar w:fldCharType="begin"/>
      </w:r>
      <w:r w:rsidRPr="00042741">
        <w:rPr>
          <w:rFonts w:asciiTheme="minorHAnsi" w:hAnsiTheme="minorHAnsi" w:cstheme="minorHAnsi"/>
          <w:b/>
          <w:i/>
          <w:szCs w:val="22"/>
        </w:rPr>
        <w:instrText xml:space="preserve"> SEQ Observation \* ARABIC </w:instrText>
      </w:r>
      <w:r w:rsidRPr="00042741">
        <w:rPr>
          <w:rFonts w:asciiTheme="minorHAnsi" w:hAnsiTheme="minorHAnsi" w:cstheme="minorHAnsi"/>
          <w:b/>
          <w:i/>
          <w:szCs w:val="22"/>
        </w:rPr>
        <w:fldChar w:fldCharType="separate"/>
      </w:r>
      <w:r w:rsidR="00DD1049">
        <w:rPr>
          <w:rFonts w:asciiTheme="minorHAnsi" w:hAnsiTheme="minorHAnsi" w:cstheme="minorHAnsi"/>
          <w:b/>
          <w:i/>
          <w:noProof/>
          <w:szCs w:val="22"/>
        </w:rPr>
        <w:t>4</w:t>
      </w:r>
      <w:r w:rsidRPr="00042741">
        <w:rPr>
          <w:rFonts w:asciiTheme="minorHAnsi" w:hAnsiTheme="minorHAnsi" w:cstheme="minorHAnsi"/>
          <w:b/>
          <w:i/>
          <w:szCs w:val="22"/>
        </w:rPr>
        <w:fldChar w:fldCharType="end"/>
      </w:r>
      <w:r w:rsidRPr="00042741">
        <w:rPr>
          <w:rFonts w:asciiTheme="minorHAnsi" w:hAnsiTheme="minorHAnsi" w:cstheme="minorHAnsi"/>
          <w:b/>
          <w:i/>
          <w:szCs w:val="22"/>
        </w:rPr>
        <w:t xml:space="preserve">: Without clear indication, NW and UE may have different understanding on which time duration for data scheduling </w:t>
      </w:r>
      <w:r w:rsidR="00137A30">
        <w:rPr>
          <w:rFonts w:asciiTheme="minorHAnsi" w:hAnsiTheme="minorHAnsi" w:cstheme="minorHAnsi"/>
          <w:b/>
          <w:i/>
          <w:szCs w:val="22"/>
        </w:rPr>
        <w:t>or</w:t>
      </w:r>
      <w:r w:rsidRPr="00042741">
        <w:rPr>
          <w:rFonts w:asciiTheme="minorHAnsi" w:hAnsiTheme="minorHAnsi" w:cstheme="minorHAnsi"/>
          <w:b/>
          <w:i/>
          <w:szCs w:val="22"/>
        </w:rPr>
        <w:t xml:space="preserve"> measurements between-in each gap </w:t>
      </w:r>
      <w:r w:rsidR="00137A30">
        <w:rPr>
          <w:rFonts w:asciiTheme="minorHAnsi" w:hAnsiTheme="minorHAnsi" w:cstheme="minorHAnsi"/>
          <w:b/>
          <w:i/>
          <w:szCs w:val="22"/>
        </w:rPr>
        <w:t>for</w:t>
      </w:r>
      <w:r w:rsidRPr="00042741">
        <w:rPr>
          <w:rFonts w:asciiTheme="minorHAnsi" w:hAnsiTheme="minorHAnsi" w:cstheme="minorHAnsi"/>
          <w:b/>
          <w:i/>
          <w:szCs w:val="22"/>
        </w:rPr>
        <w:t xml:space="preserve"> partially overlapped scenario.</w:t>
      </w:r>
      <w:bookmarkEnd w:id="23"/>
    </w:p>
    <w:p w14:paraId="2DB5476F" w14:textId="2CF74D2B" w:rsidR="00324E62" w:rsidRDefault="00042741" w:rsidP="00A94854">
      <w:pPr>
        <w:jc w:val="both"/>
        <w:rPr>
          <w:rFonts w:asciiTheme="minorHAnsi" w:hAnsiTheme="minorHAnsi" w:cstheme="minorHAnsi"/>
          <w:lang w:val="en-US" w:eastAsia="zh-TW"/>
        </w:rPr>
      </w:pPr>
      <w:r w:rsidRPr="00B20CEB">
        <w:rPr>
          <w:rFonts w:asciiTheme="minorHAnsi" w:eastAsiaTheme="minorEastAsia" w:hAnsiTheme="minorHAnsi" w:cstheme="minorHAnsi"/>
          <w:lang w:val="en-US" w:eastAsia="zh-CN"/>
        </w:rPr>
        <w:t xml:space="preserve">Thus, </w:t>
      </w:r>
      <w:r>
        <w:rPr>
          <w:rFonts w:asciiTheme="minorHAnsi" w:eastAsiaTheme="minorEastAsia" w:hAnsiTheme="minorHAnsi" w:cstheme="minorHAnsi"/>
          <w:lang w:val="en-US" w:eastAsia="zh-CN"/>
        </w:rPr>
        <w:t xml:space="preserve">RAN4 shall define a clear rule for UE to determine </w:t>
      </w:r>
      <w:r>
        <w:t>which gap shall be keep</w:t>
      </w:r>
      <w:r w:rsidRPr="00B20CEB">
        <w:rPr>
          <w:rFonts w:asciiTheme="minorHAnsi" w:eastAsiaTheme="minorEastAsia" w:hAnsiTheme="minorHAnsi" w:cstheme="minorHAnsi"/>
          <w:lang w:val="en-US" w:eastAsia="zh-CN"/>
        </w:rPr>
        <w:t xml:space="preserve"> </w:t>
      </w:r>
      <w:r>
        <w:rPr>
          <w:rFonts w:asciiTheme="minorHAnsi" w:eastAsiaTheme="minorEastAsia" w:hAnsiTheme="minorHAnsi" w:cstheme="minorHAnsi"/>
          <w:lang w:val="en-US" w:eastAsia="zh-CN"/>
        </w:rPr>
        <w:t xml:space="preserve">and the condition to apply the rule. For example, </w:t>
      </w:r>
      <w:r w:rsidRPr="00B20CEB">
        <w:rPr>
          <w:rFonts w:asciiTheme="minorHAnsi" w:eastAsiaTheme="minorEastAsia" w:hAnsiTheme="minorHAnsi" w:cstheme="minorHAnsi"/>
          <w:lang w:val="en-US" w:eastAsia="zh-CN"/>
        </w:rPr>
        <w:t xml:space="preserve">NW shall clearly indicate </w:t>
      </w:r>
      <w:r w:rsidR="00282BE9">
        <w:rPr>
          <w:rFonts w:asciiTheme="minorHAnsi" w:hAnsiTheme="minorHAnsi" w:cstheme="minorHAnsi"/>
          <w:lang w:val="en-US" w:eastAsia="zh-TW"/>
        </w:rPr>
        <w:t xml:space="preserve">which gap shall be prioritized </w:t>
      </w:r>
      <w:r w:rsidR="00282BE9" w:rsidRPr="00282BE9">
        <w:rPr>
          <w:rFonts w:asciiTheme="minorHAnsi" w:hAnsiTheme="minorHAnsi" w:cstheme="minorHAnsi"/>
          <w:lang w:val="en-US" w:eastAsia="zh-TW"/>
        </w:rPr>
        <w:t xml:space="preserve">in a certain </w:t>
      </w:r>
      <w:proofErr w:type="gramStart"/>
      <w:r w:rsidR="00282BE9" w:rsidRPr="00282BE9">
        <w:rPr>
          <w:rFonts w:asciiTheme="minorHAnsi" w:hAnsiTheme="minorHAnsi" w:cstheme="minorHAnsi"/>
          <w:lang w:val="en-US" w:eastAsia="zh-TW"/>
        </w:rPr>
        <w:t>period of tim</w:t>
      </w:r>
      <w:r w:rsidR="00BF6910">
        <w:rPr>
          <w:rFonts w:asciiTheme="minorHAnsi" w:hAnsiTheme="minorHAnsi" w:cstheme="minorHAnsi"/>
          <w:lang w:val="en-US" w:eastAsia="zh-TW"/>
        </w:rPr>
        <w:t>e</w:t>
      </w:r>
      <w:proofErr w:type="gramEnd"/>
      <w:r w:rsidR="00282BE9" w:rsidRPr="00282BE9">
        <w:rPr>
          <w:rFonts w:asciiTheme="minorHAnsi" w:hAnsiTheme="minorHAnsi" w:cstheme="minorHAnsi"/>
          <w:lang w:val="en-US" w:eastAsia="zh-TW"/>
        </w:rPr>
        <w:t>.</w:t>
      </w:r>
      <w:r w:rsidR="00282BE9">
        <w:rPr>
          <w:rFonts w:asciiTheme="minorHAnsi" w:hAnsiTheme="minorHAnsi" w:cstheme="minorHAnsi"/>
          <w:lang w:val="en-US" w:eastAsia="zh-TW"/>
        </w:rPr>
        <w:t xml:space="preserve"> </w:t>
      </w:r>
    </w:p>
    <w:p w14:paraId="6AEAFBB0" w14:textId="0D5FE6A9" w:rsidR="0025346D" w:rsidRDefault="00324E62" w:rsidP="00A94854">
      <w:pPr>
        <w:jc w:val="both"/>
        <w:rPr>
          <w:rFonts w:asciiTheme="minorHAnsi" w:eastAsia="SimSun" w:hAnsiTheme="minorHAnsi" w:cstheme="minorHAnsi"/>
          <w:b/>
          <w:bCs/>
          <w:i/>
          <w:szCs w:val="22"/>
        </w:rPr>
      </w:pPr>
      <w:bookmarkStart w:id="24" w:name="_Ref78624463"/>
      <w:bookmarkStart w:id="25" w:name="_Ref71471081"/>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DD1049">
        <w:rPr>
          <w:rFonts w:asciiTheme="minorHAnsi" w:eastAsia="SimSun" w:hAnsiTheme="minorHAnsi" w:cstheme="minorHAnsi"/>
          <w:b/>
          <w:bCs/>
          <w:i/>
          <w:noProof/>
          <w:szCs w:val="22"/>
        </w:rPr>
        <w:t>9</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00D854FA">
        <w:rPr>
          <w:rFonts w:asciiTheme="minorHAnsi" w:eastAsia="SimSun" w:hAnsiTheme="minorHAnsi" w:cstheme="minorHAnsi"/>
          <w:b/>
          <w:bCs/>
          <w:i/>
          <w:szCs w:val="22"/>
        </w:rPr>
        <w:t xml:space="preserve">RAN4 to define </w:t>
      </w:r>
      <w:r w:rsidR="0025346D">
        <w:rPr>
          <w:rFonts w:asciiTheme="minorHAnsi" w:eastAsia="SimSun" w:hAnsiTheme="minorHAnsi" w:cstheme="minorHAnsi"/>
          <w:b/>
          <w:bCs/>
          <w:i/>
          <w:szCs w:val="22"/>
        </w:rPr>
        <w:t xml:space="preserve">unified </w:t>
      </w:r>
      <w:r w:rsidR="00D854FA">
        <w:rPr>
          <w:rFonts w:asciiTheme="minorHAnsi" w:eastAsia="SimSun" w:hAnsiTheme="minorHAnsi" w:cstheme="minorHAnsi"/>
          <w:b/>
          <w:bCs/>
          <w:i/>
          <w:szCs w:val="22"/>
        </w:rPr>
        <w:t xml:space="preserve">requirements for </w:t>
      </w:r>
      <w:r w:rsidR="0025346D">
        <w:rPr>
          <w:rFonts w:asciiTheme="minorHAnsi" w:eastAsia="SimSun" w:hAnsiTheme="minorHAnsi" w:cstheme="minorHAnsi"/>
          <w:b/>
          <w:bCs/>
          <w:i/>
          <w:szCs w:val="22"/>
        </w:rPr>
        <w:t>all overlapping/non-overlapping scenarios:</w:t>
      </w:r>
      <w:bookmarkEnd w:id="24"/>
    </w:p>
    <w:p w14:paraId="4B5CE5B5" w14:textId="592CFB0E" w:rsidR="0025346D" w:rsidRPr="0025346D" w:rsidRDefault="0025346D" w:rsidP="0025346D">
      <w:pPr>
        <w:pStyle w:val="ListParagraph"/>
        <w:numPr>
          <w:ilvl w:val="0"/>
          <w:numId w:val="26"/>
        </w:numPr>
        <w:jc w:val="both"/>
        <w:rPr>
          <w:rFonts w:asciiTheme="minorHAnsi" w:eastAsia="SimSun" w:hAnsiTheme="minorHAnsi" w:cstheme="minorHAnsi"/>
          <w:b/>
          <w:bCs/>
          <w:i/>
          <w:iCs/>
          <w:szCs w:val="22"/>
        </w:rPr>
      </w:pPr>
      <w:r w:rsidRPr="0025346D">
        <w:rPr>
          <w:rFonts w:asciiTheme="minorHAnsi" w:hAnsiTheme="minorHAnsi" w:cstheme="minorHAnsi"/>
          <w:b/>
          <w:bCs/>
          <w:i/>
          <w:iCs/>
          <w:lang w:eastAsia="zh-TW"/>
        </w:rPr>
        <w:t>Fully non-overlapped (FNO)</w:t>
      </w:r>
    </w:p>
    <w:p w14:paraId="122417E2" w14:textId="771D6627" w:rsidR="0025346D" w:rsidRPr="0025346D" w:rsidRDefault="0025346D" w:rsidP="0025346D">
      <w:pPr>
        <w:pStyle w:val="ListParagraph"/>
        <w:numPr>
          <w:ilvl w:val="0"/>
          <w:numId w:val="26"/>
        </w:numPr>
        <w:jc w:val="both"/>
        <w:rPr>
          <w:rFonts w:asciiTheme="minorHAnsi" w:hAnsiTheme="minorHAnsi" w:cstheme="minorHAnsi"/>
          <w:b/>
          <w:bCs/>
          <w:i/>
          <w:iCs/>
          <w:lang w:eastAsia="zh-TW"/>
        </w:rPr>
      </w:pPr>
      <w:r>
        <w:rPr>
          <w:rFonts w:asciiTheme="minorHAnsi" w:hAnsiTheme="minorHAnsi" w:cstheme="minorHAnsi"/>
          <w:b/>
          <w:bCs/>
          <w:i/>
          <w:iCs/>
          <w:lang w:eastAsia="zh-TW"/>
        </w:rPr>
        <w:t>F</w:t>
      </w:r>
      <w:r w:rsidRPr="0025346D">
        <w:rPr>
          <w:rFonts w:asciiTheme="minorHAnsi" w:hAnsiTheme="minorHAnsi" w:cstheme="minorHAnsi"/>
          <w:b/>
          <w:bCs/>
          <w:i/>
          <w:iCs/>
          <w:lang w:eastAsia="zh-TW"/>
        </w:rPr>
        <w:t xml:space="preserve">ully </w:t>
      </w:r>
      <w:proofErr w:type="gramStart"/>
      <w:r w:rsidRPr="0025346D">
        <w:rPr>
          <w:rFonts w:asciiTheme="minorHAnsi" w:hAnsiTheme="minorHAnsi" w:cstheme="minorHAnsi"/>
          <w:b/>
          <w:bCs/>
          <w:i/>
          <w:iCs/>
          <w:lang w:eastAsia="zh-TW"/>
        </w:rPr>
        <w:t>overlapped(</w:t>
      </w:r>
      <w:proofErr w:type="gramEnd"/>
      <w:r w:rsidRPr="0025346D">
        <w:rPr>
          <w:rFonts w:asciiTheme="minorHAnsi" w:hAnsiTheme="minorHAnsi" w:cstheme="minorHAnsi"/>
          <w:b/>
          <w:bCs/>
          <w:i/>
          <w:iCs/>
          <w:lang w:eastAsia="zh-TW"/>
        </w:rPr>
        <w:t>FO)</w:t>
      </w:r>
    </w:p>
    <w:p w14:paraId="42AA644D" w14:textId="3E876296" w:rsidR="00BF6910" w:rsidRPr="0025346D" w:rsidRDefault="00324E62" w:rsidP="0025346D">
      <w:pPr>
        <w:pStyle w:val="ListParagraph"/>
        <w:numPr>
          <w:ilvl w:val="0"/>
          <w:numId w:val="26"/>
        </w:numPr>
        <w:jc w:val="both"/>
        <w:rPr>
          <w:rFonts w:asciiTheme="minorHAnsi" w:eastAsia="SimSun" w:hAnsiTheme="minorHAnsi" w:cstheme="minorHAnsi"/>
          <w:b/>
          <w:bCs/>
          <w:i/>
          <w:szCs w:val="22"/>
        </w:rPr>
      </w:pPr>
      <w:r w:rsidRPr="0025346D">
        <w:rPr>
          <w:rFonts w:asciiTheme="minorHAnsi" w:hAnsiTheme="minorHAnsi" w:cstheme="minorHAnsi"/>
          <w:b/>
          <w:bCs/>
          <w:i/>
          <w:iCs/>
          <w:lang w:eastAsia="zh-TW"/>
        </w:rPr>
        <w:t xml:space="preserve">Fully-partial </w:t>
      </w:r>
      <w:proofErr w:type="gramStart"/>
      <w:r w:rsidRPr="0025346D">
        <w:rPr>
          <w:rFonts w:asciiTheme="minorHAnsi" w:hAnsiTheme="minorHAnsi" w:cstheme="minorHAnsi"/>
          <w:b/>
          <w:bCs/>
          <w:i/>
          <w:iCs/>
          <w:lang w:eastAsia="zh-TW"/>
        </w:rPr>
        <w:t>overlapped(</w:t>
      </w:r>
      <w:proofErr w:type="gramEnd"/>
      <w:r w:rsidRPr="0025346D">
        <w:rPr>
          <w:rFonts w:asciiTheme="minorHAnsi" w:hAnsiTheme="minorHAnsi" w:cstheme="minorHAnsi"/>
          <w:b/>
          <w:bCs/>
          <w:i/>
          <w:iCs/>
          <w:lang w:eastAsia="zh-TW"/>
        </w:rPr>
        <w:t>FPO), Partially-fully overlapped(PFO) and Partially-partial overlapped(PPO)</w:t>
      </w:r>
      <w:bookmarkEnd w:id="25"/>
      <w:r w:rsidRPr="0025346D">
        <w:rPr>
          <w:rFonts w:asciiTheme="minorHAnsi" w:eastAsia="SimSun" w:hAnsiTheme="minorHAnsi" w:cstheme="minorHAnsi"/>
          <w:b/>
          <w:bCs/>
          <w:i/>
          <w:szCs w:val="22"/>
        </w:rPr>
        <w:t xml:space="preserve"> </w:t>
      </w:r>
    </w:p>
    <w:p w14:paraId="13F38BF2" w14:textId="1B5FC61D" w:rsidR="00E32FEF" w:rsidRDefault="00BF6910" w:rsidP="00A94854">
      <w:pPr>
        <w:jc w:val="both"/>
        <w:rPr>
          <w:rFonts w:asciiTheme="minorHAnsi" w:eastAsia="SimSun" w:hAnsiTheme="minorHAnsi" w:cstheme="minorHAnsi"/>
          <w:b/>
          <w:bCs/>
          <w:i/>
          <w:szCs w:val="22"/>
        </w:rPr>
      </w:pPr>
      <w:bookmarkStart w:id="26" w:name="_Ref71471098"/>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DD1049">
        <w:rPr>
          <w:rFonts w:asciiTheme="minorHAnsi" w:eastAsia="SimSun" w:hAnsiTheme="minorHAnsi" w:cstheme="minorHAnsi"/>
          <w:b/>
          <w:bCs/>
          <w:i/>
          <w:noProof/>
          <w:szCs w:val="22"/>
        </w:rPr>
        <w:t>10</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00042741" w:rsidRPr="00042741">
        <w:rPr>
          <w:rFonts w:asciiTheme="minorHAnsi" w:eastAsia="SimSun" w:hAnsiTheme="minorHAnsi" w:cstheme="minorHAnsi"/>
          <w:b/>
          <w:bCs/>
          <w:i/>
          <w:szCs w:val="22"/>
        </w:rPr>
        <w:t xml:space="preserve">RAN4 shall define a </w:t>
      </w:r>
      <w:r w:rsidR="001B1973">
        <w:rPr>
          <w:rFonts w:asciiTheme="minorHAnsi" w:eastAsia="SimSun" w:hAnsiTheme="minorHAnsi" w:cstheme="minorHAnsi"/>
          <w:b/>
          <w:bCs/>
          <w:i/>
          <w:szCs w:val="22"/>
        </w:rPr>
        <w:t>general cancel</w:t>
      </w:r>
      <w:r w:rsidR="00042741" w:rsidRPr="00042741">
        <w:rPr>
          <w:rFonts w:asciiTheme="minorHAnsi" w:eastAsia="SimSun" w:hAnsiTheme="minorHAnsi" w:cstheme="minorHAnsi"/>
          <w:b/>
          <w:bCs/>
          <w:i/>
          <w:szCs w:val="22"/>
        </w:rPr>
        <w:t xml:space="preserve"> rule for UE </w:t>
      </w:r>
      <w:r w:rsidR="001B1973">
        <w:rPr>
          <w:rFonts w:asciiTheme="minorHAnsi" w:eastAsia="SimSun" w:hAnsiTheme="minorHAnsi" w:cstheme="minorHAnsi"/>
          <w:b/>
          <w:bCs/>
          <w:i/>
          <w:szCs w:val="22"/>
        </w:rPr>
        <w:t xml:space="preserve">in all type of overlapping and </w:t>
      </w:r>
      <w:r w:rsidR="005D5C72">
        <w:rPr>
          <w:rFonts w:asciiTheme="minorHAnsi" w:eastAsia="SimSun" w:hAnsiTheme="minorHAnsi" w:cstheme="minorHAnsi"/>
          <w:b/>
          <w:bCs/>
          <w:i/>
          <w:szCs w:val="22"/>
        </w:rPr>
        <w:t>can be</w:t>
      </w:r>
      <w:r w:rsidR="00042741" w:rsidRPr="00042741">
        <w:rPr>
          <w:rFonts w:asciiTheme="minorHAnsi" w:eastAsia="SimSun" w:hAnsiTheme="minorHAnsi" w:cstheme="minorHAnsi"/>
          <w:b/>
          <w:bCs/>
          <w:i/>
          <w:szCs w:val="22"/>
        </w:rPr>
        <w:t xml:space="preserve"> determine</w:t>
      </w:r>
      <w:bookmarkEnd w:id="26"/>
      <w:r w:rsidR="001B1973">
        <w:rPr>
          <w:rFonts w:asciiTheme="minorHAnsi" w:eastAsia="SimSun" w:hAnsiTheme="minorHAnsi" w:cstheme="minorHAnsi"/>
          <w:b/>
          <w:bCs/>
          <w:i/>
          <w:szCs w:val="22"/>
        </w:rPr>
        <w:t>d by</w:t>
      </w:r>
      <w:r w:rsidR="00042741" w:rsidRPr="00042741">
        <w:rPr>
          <w:rFonts w:asciiTheme="minorHAnsi" w:eastAsia="SimSun" w:hAnsiTheme="minorHAnsi" w:cstheme="minorHAnsi"/>
          <w:b/>
          <w:bCs/>
          <w:i/>
          <w:szCs w:val="22"/>
        </w:rPr>
        <w:t xml:space="preserve"> </w:t>
      </w:r>
    </w:p>
    <w:p w14:paraId="4D6CF905" w14:textId="1415E1C3" w:rsidR="00E32FEF" w:rsidRPr="00E32FEF" w:rsidRDefault="00042741" w:rsidP="00E32FEF">
      <w:pPr>
        <w:pStyle w:val="ListParagraph"/>
        <w:numPr>
          <w:ilvl w:val="0"/>
          <w:numId w:val="13"/>
        </w:numPr>
        <w:jc w:val="both"/>
        <w:rPr>
          <w:rFonts w:asciiTheme="minorHAnsi" w:eastAsia="PMingLiU" w:hAnsiTheme="minorHAnsi" w:cstheme="minorHAnsi"/>
          <w:lang w:val="en-US" w:eastAsia="zh-TW"/>
        </w:rPr>
      </w:pPr>
      <w:r w:rsidRPr="00E32FEF">
        <w:rPr>
          <w:rFonts w:asciiTheme="minorHAnsi" w:eastAsia="SimSun" w:hAnsiTheme="minorHAnsi" w:cstheme="minorHAnsi"/>
          <w:b/>
          <w:bCs/>
          <w:i/>
          <w:szCs w:val="22"/>
        </w:rPr>
        <w:t xml:space="preserve">which </w:t>
      </w:r>
      <w:r w:rsidR="00C065C8">
        <w:rPr>
          <w:rFonts w:asciiTheme="minorHAnsi" w:eastAsia="SimSun" w:hAnsiTheme="minorHAnsi" w:cstheme="minorHAnsi"/>
          <w:b/>
          <w:bCs/>
          <w:i/>
          <w:szCs w:val="22"/>
        </w:rPr>
        <w:t>one in</w:t>
      </w:r>
      <w:r w:rsidRPr="00E32FEF">
        <w:rPr>
          <w:rFonts w:asciiTheme="minorHAnsi" w:eastAsia="SimSun" w:hAnsiTheme="minorHAnsi" w:cstheme="minorHAnsi"/>
          <w:b/>
          <w:bCs/>
          <w:i/>
          <w:szCs w:val="22"/>
        </w:rPr>
        <w:t xml:space="preserve"> the</w:t>
      </w:r>
      <w:r w:rsidR="00C065C8">
        <w:rPr>
          <w:rFonts w:asciiTheme="minorHAnsi" w:eastAsia="SimSun" w:hAnsiTheme="minorHAnsi" w:cstheme="minorHAnsi"/>
          <w:b/>
          <w:bCs/>
          <w:i/>
          <w:szCs w:val="22"/>
        </w:rPr>
        <w:t>se</w:t>
      </w:r>
      <w:r w:rsidRPr="00E32FEF">
        <w:rPr>
          <w:rFonts w:asciiTheme="minorHAnsi" w:eastAsia="SimSun" w:hAnsiTheme="minorHAnsi" w:cstheme="minorHAnsi"/>
          <w:b/>
          <w:bCs/>
          <w:i/>
          <w:szCs w:val="22"/>
        </w:rPr>
        <w:t xml:space="preserve"> two gap</w:t>
      </w:r>
      <w:r w:rsidR="00C500D5">
        <w:rPr>
          <w:rFonts w:asciiTheme="minorHAnsi" w:eastAsia="SimSun" w:hAnsiTheme="minorHAnsi" w:cstheme="minorHAnsi"/>
          <w:b/>
          <w:bCs/>
          <w:i/>
          <w:szCs w:val="22"/>
        </w:rPr>
        <w:t xml:space="preserve"> occasion</w:t>
      </w:r>
      <w:r w:rsidRPr="00E32FEF">
        <w:rPr>
          <w:rFonts w:asciiTheme="minorHAnsi" w:eastAsia="SimSun" w:hAnsiTheme="minorHAnsi" w:cstheme="minorHAnsi"/>
          <w:b/>
          <w:bCs/>
          <w:i/>
          <w:szCs w:val="22"/>
        </w:rPr>
        <w:t>s shall be keep</w:t>
      </w:r>
      <w:r w:rsidR="00E32FEF">
        <w:rPr>
          <w:rFonts w:asciiTheme="minorHAnsi" w:eastAsia="SimSun" w:hAnsiTheme="minorHAnsi" w:cstheme="minorHAnsi"/>
          <w:b/>
          <w:bCs/>
          <w:i/>
          <w:szCs w:val="22"/>
        </w:rPr>
        <w:t>,</w:t>
      </w:r>
      <w:r w:rsidRPr="00E32FEF">
        <w:rPr>
          <w:rFonts w:asciiTheme="minorHAnsi" w:eastAsia="SimSun" w:hAnsiTheme="minorHAnsi" w:cstheme="minorHAnsi"/>
          <w:b/>
          <w:bCs/>
          <w:i/>
          <w:szCs w:val="22"/>
        </w:rPr>
        <w:t xml:space="preserve"> </w:t>
      </w:r>
      <w:proofErr w:type="gramStart"/>
      <w:r w:rsidRPr="00E32FEF">
        <w:rPr>
          <w:rFonts w:asciiTheme="minorHAnsi" w:eastAsia="SimSun" w:hAnsiTheme="minorHAnsi" w:cstheme="minorHAnsi"/>
          <w:b/>
          <w:bCs/>
          <w:i/>
          <w:szCs w:val="22"/>
        </w:rPr>
        <w:t>and</w:t>
      </w:r>
      <w:proofErr w:type="gramEnd"/>
      <w:r w:rsidRPr="00E32FEF">
        <w:rPr>
          <w:rFonts w:asciiTheme="minorHAnsi" w:eastAsia="SimSun" w:hAnsiTheme="minorHAnsi" w:cstheme="minorHAnsi"/>
          <w:b/>
          <w:bCs/>
          <w:i/>
          <w:szCs w:val="22"/>
        </w:rPr>
        <w:t xml:space="preserve"> </w:t>
      </w:r>
    </w:p>
    <w:p w14:paraId="48CCACC7" w14:textId="77777777" w:rsidR="00A52B3E" w:rsidRPr="00A52B3E" w:rsidRDefault="00E32FEF" w:rsidP="00E32FEF">
      <w:pPr>
        <w:pStyle w:val="ListParagraph"/>
        <w:numPr>
          <w:ilvl w:val="0"/>
          <w:numId w:val="13"/>
        </w:numPr>
        <w:jc w:val="both"/>
        <w:rPr>
          <w:rFonts w:asciiTheme="minorHAnsi" w:eastAsia="PMingLiU" w:hAnsiTheme="minorHAnsi" w:cstheme="minorHAnsi"/>
          <w:lang w:val="en-US" w:eastAsia="zh-TW"/>
        </w:rPr>
      </w:pPr>
      <w:r w:rsidRPr="00E32FEF">
        <w:rPr>
          <w:rFonts w:asciiTheme="minorHAnsi" w:eastAsia="SimSun" w:hAnsiTheme="minorHAnsi" w:cstheme="minorHAnsi"/>
          <w:b/>
          <w:bCs/>
          <w:i/>
          <w:szCs w:val="22"/>
        </w:rPr>
        <w:t xml:space="preserve">what is </w:t>
      </w:r>
      <w:r w:rsidR="00042741" w:rsidRPr="00E32FEF">
        <w:rPr>
          <w:rFonts w:asciiTheme="minorHAnsi" w:eastAsia="SimSun" w:hAnsiTheme="minorHAnsi" w:cstheme="minorHAnsi"/>
          <w:b/>
          <w:bCs/>
          <w:i/>
          <w:szCs w:val="22"/>
        </w:rPr>
        <w:t xml:space="preserve">the condition to apply the </w:t>
      </w:r>
      <w:proofErr w:type="gramStart"/>
      <w:r w:rsidR="00042741" w:rsidRPr="00E32FEF">
        <w:rPr>
          <w:rFonts w:asciiTheme="minorHAnsi" w:eastAsia="SimSun" w:hAnsiTheme="minorHAnsi" w:cstheme="minorHAnsi"/>
          <w:b/>
          <w:bCs/>
          <w:i/>
          <w:szCs w:val="22"/>
        </w:rPr>
        <w:t>rule</w:t>
      </w:r>
      <w:proofErr w:type="gramEnd"/>
    </w:p>
    <w:p w14:paraId="3DE2AC75" w14:textId="44BD3D77" w:rsidR="00274379" w:rsidRPr="00274379" w:rsidRDefault="00274379" w:rsidP="00A52B3E">
      <w:pPr>
        <w:jc w:val="both"/>
        <w:rPr>
          <w:rFonts w:asciiTheme="minorHAnsi" w:eastAsia="SimSun" w:hAnsiTheme="minorHAnsi" w:cstheme="minorHAnsi"/>
          <w:iCs/>
          <w:szCs w:val="22"/>
        </w:rPr>
      </w:pPr>
      <w:bookmarkStart w:id="27" w:name="_Ref78624474"/>
      <w:r>
        <w:rPr>
          <w:rFonts w:asciiTheme="minorHAnsi" w:eastAsia="SimSun" w:hAnsiTheme="minorHAnsi" w:cstheme="minorHAnsi"/>
          <w:iCs/>
          <w:szCs w:val="22"/>
        </w:rPr>
        <w:lastRenderedPageBreak/>
        <w:t xml:space="preserve">For example, a simple gap </w:t>
      </w:r>
      <w:proofErr w:type="gramStart"/>
      <w:r>
        <w:rPr>
          <w:rFonts w:asciiTheme="minorHAnsi" w:eastAsia="SimSun" w:hAnsiTheme="minorHAnsi" w:cstheme="minorHAnsi"/>
          <w:iCs/>
          <w:szCs w:val="22"/>
        </w:rPr>
        <w:t>cancel(</w:t>
      </w:r>
      <w:proofErr w:type="gramEnd"/>
      <w:r>
        <w:rPr>
          <w:rFonts w:asciiTheme="minorHAnsi" w:eastAsia="SimSun" w:hAnsiTheme="minorHAnsi" w:cstheme="minorHAnsi"/>
          <w:iCs/>
          <w:szCs w:val="22"/>
        </w:rPr>
        <w:t xml:space="preserve">gap priority) condition can be based on the comparison between </w:t>
      </w:r>
      <w:r w:rsidR="004F3302">
        <w:rPr>
          <w:rFonts w:asciiTheme="minorHAnsi" w:eastAsia="SimSun" w:hAnsiTheme="minorHAnsi" w:cstheme="minorHAnsi"/>
          <w:iCs/>
          <w:szCs w:val="22"/>
        </w:rPr>
        <w:t xml:space="preserve">time difference of </w:t>
      </w:r>
      <w:r>
        <w:rPr>
          <w:rFonts w:asciiTheme="minorHAnsi" w:eastAsia="SimSun" w:hAnsiTheme="minorHAnsi" w:cstheme="minorHAnsi"/>
          <w:iCs/>
          <w:szCs w:val="22"/>
        </w:rPr>
        <w:t xml:space="preserve">the </w:t>
      </w:r>
      <w:r w:rsidRPr="00274379">
        <w:rPr>
          <w:rFonts w:asciiTheme="minorHAnsi" w:eastAsia="SimSun" w:hAnsiTheme="minorHAnsi" w:cstheme="minorHAnsi"/>
          <w:iCs/>
          <w:szCs w:val="22"/>
        </w:rPr>
        <w:t>ending point in time of one gap and the starting point in time of the other gap</w:t>
      </w:r>
      <w:r>
        <w:rPr>
          <w:rFonts w:asciiTheme="minorHAnsi" w:eastAsia="SimSun" w:hAnsiTheme="minorHAnsi" w:cstheme="minorHAnsi"/>
          <w:iCs/>
          <w:szCs w:val="22"/>
        </w:rPr>
        <w:t xml:space="preserve"> with a defined threshold. If </w:t>
      </w:r>
      <w:r w:rsidR="004F3302">
        <w:rPr>
          <w:rFonts w:asciiTheme="minorHAnsi" w:eastAsia="SimSun" w:hAnsiTheme="minorHAnsi" w:cstheme="minorHAnsi"/>
          <w:iCs/>
          <w:szCs w:val="22"/>
        </w:rPr>
        <w:t>the time difference is smaller than the threshold, the gap cancel rule will be applied.</w:t>
      </w:r>
    </w:p>
    <w:p w14:paraId="513E4A29" w14:textId="12F357C8" w:rsidR="00324E62" w:rsidRPr="00A52B3E" w:rsidRDefault="00A52B3E" w:rsidP="00A52B3E">
      <w:pPr>
        <w:jc w:val="both"/>
        <w:rPr>
          <w:rFonts w:asciiTheme="minorHAnsi" w:eastAsia="PMingLiU" w:hAnsiTheme="minorHAnsi" w:cstheme="minorHAnsi"/>
          <w:lang w:val="en-US" w:eastAsia="zh-TW"/>
        </w:rPr>
      </w:pPr>
      <w:bookmarkStart w:id="28" w:name="_Ref78636009"/>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DD1049">
        <w:rPr>
          <w:rFonts w:asciiTheme="minorHAnsi" w:eastAsia="SimSun" w:hAnsiTheme="minorHAnsi" w:cstheme="minorHAnsi"/>
          <w:b/>
          <w:bCs/>
          <w:i/>
          <w:noProof/>
          <w:szCs w:val="22"/>
        </w:rPr>
        <w:t>11</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Pr="00042741">
        <w:rPr>
          <w:rFonts w:asciiTheme="minorHAnsi" w:eastAsia="SimSun" w:hAnsiTheme="minorHAnsi" w:cstheme="minorHAnsi"/>
          <w:b/>
          <w:bCs/>
          <w:i/>
          <w:szCs w:val="22"/>
        </w:rPr>
        <w:t xml:space="preserve">RAN4 shall define a </w:t>
      </w:r>
      <w:r>
        <w:rPr>
          <w:rFonts w:asciiTheme="minorHAnsi" w:eastAsia="SimSun" w:hAnsiTheme="minorHAnsi" w:cstheme="minorHAnsi"/>
          <w:b/>
          <w:bCs/>
          <w:i/>
          <w:szCs w:val="22"/>
        </w:rPr>
        <w:t>general cancel</w:t>
      </w:r>
      <w:r w:rsidRPr="00042741">
        <w:rPr>
          <w:rFonts w:asciiTheme="minorHAnsi" w:eastAsia="SimSun" w:hAnsiTheme="minorHAnsi" w:cstheme="minorHAnsi"/>
          <w:b/>
          <w:bCs/>
          <w:i/>
          <w:szCs w:val="22"/>
        </w:rPr>
        <w:t xml:space="preserve"> </w:t>
      </w:r>
      <w:r w:rsidR="00CF28AB">
        <w:rPr>
          <w:rFonts w:asciiTheme="minorHAnsi" w:eastAsia="SimSun" w:hAnsiTheme="minorHAnsi" w:cstheme="minorHAnsi"/>
          <w:b/>
          <w:bCs/>
          <w:i/>
          <w:szCs w:val="22"/>
        </w:rPr>
        <w:t>condition</w:t>
      </w:r>
      <w:r w:rsidRPr="00042741">
        <w:rPr>
          <w:rFonts w:asciiTheme="minorHAnsi" w:eastAsia="SimSun" w:hAnsiTheme="minorHAnsi" w:cstheme="minorHAnsi"/>
          <w:b/>
          <w:bCs/>
          <w:i/>
          <w:szCs w:val="22"/>
        </w:rPr>
        <w:t xml:space="preserve"> </w:t>
      </w:r>
      <w:r w:rsidR="00CF28AB">
        <w:rPr>
          <w:rFonts w:asciiTheme="minorHAnsi" w:eastAsia="SimSun" w:hAnsiTheme="minorHAnsi" w:cstheme="minorHAnsi"/>
          <w:b/>
          <w:bCs/>
          <w:i/>
          <w:szCs w:val="22"/>
        </w:rPr>
        <w:t>by</w:t>
      </w:r>
      <w:r w:rsidR="00104398">
        <w:rPr>
          <w:rFonts w:asciiTheme="minorHAnsi" w:eastAsia="SimSun" w:hAnsiTheme="minorHAnsi" w:cstheme="minorHAnsi"/>
          <w:b/>
          <w:bCs/>
          <w:i/>
          <w:szCs w:val="22"/>
        </w:rPr>
        <w:t xml:space="preserve"> c</w:t>
      </w:r>
      <w:r w:rsidR="0047380D" w:rsidRPr="00A52B3E">
        <w:rPr>
          <w:rFonts w:asciiTheme="minorHAnsi" w:eastAsia="SimSun" w:hAnsiTheme="minorHAnsi" w:cstheme="minorHAnsi"/>
          <w:b/>
          <w:bCs/>
          <w:i/>
          <w:szCs w:val="22"/>
        </w:rPr>
        <w:t>ompar</w:t>
      </w:r>
      <w:r w:rsidR="00CF28AB">
        <w:rPr>
          <w:rFonts w:asciiTheme="minorHAnsi" w:eastAsia="SimSun" w:hAnsiTheme="minorHAnsi" w:cstheme="minorHAnsi"/>
          <w:b/>
          <w:bCs/>
          <w:i/>
          <w:szCs w:val="22"/>
        </w:rPr>
        <w:t>ing</w:t>
      </w:r>
      <w:r w:rsidR="0047380D" w:rsidRPr="00A52B3E">
        <w:rPr>
          <w:rFonts w:asciiTheme="minorHAnsi" w:eastAsia="SimSun" w:hAnsiTheme="minorHAnsi" w:cstheme="minorHAnsi"/>
          <w:b/>
          <w:bCs/>
          <w:i/>
          <w:szCs w:val="22"/>
        </w:rPr>
        <w:t xml:space="preserve"> </w:t>
      </w:r>
      <w:r w:rsidR="00413051" w:rsidRPr="00A52B3E">
        <w:rPr>
          <w:rFonts w:asciiTheme="minorHAnsi" w:eastAsia="SimSun" w:hAnsiTheme="minorHAnsi" w:cstheme="minorHAnsi"/>
          <w:b/>
          <w:bCs/>
          <w:i/>
          <w:szCs w:val="22"/>
        </w:rPr>
        <w:t xml:space="preserve">the </w:t>
      </w:r>
      <w:r w:rsidR="00A23747">
        <w:rPr>
          <w:rFonts w:asciiTheme="minorHAnsi" w:eastAsia="SimSun" w:hAnsiTheme="minorHAnsi" w:cstheme="minorHAnsi"/>
          <w:b/>
          <w:bCs/>
          <w:i/>
          <w:szCs w:val="22"/>
        </w:rPr>
        <w:t xml:space="preserve">time difference between </w:t>
      </w:r>
      <w:r w:rsidRPr="00104398">
        <w:rPr>
          <w:rFonts w:asciiTheme="minorHAnsi" w:eastAsia="SimSun" w:hAnsiTheme="minorHAnsi" w:cstheme="minorHAnsi"/>
          <w:b/>
          <w:bCs/>
          <w:i/>
          <w:szCs w:val="22"/>
        </w:rPr>
        <w:t xml:space="preserve">ending point of </w:t>
      </w:r>
      <w:r w:rsidR="00104398" w:rsidRPr="00104398">
        <w:rPr>
          <w:rFonts w:asciiTheme="minorHAnsi" w:eastAsia="SimSun" w:hAnsiTheme="minorHAnsi" w:cstheme="minorHAnsi"/>
          <w:b/>
          <w:bCs/>
          <w:i/>
          <w:szCs w:val="22"/>
        </w:rPr>
        <w:t>one</w:t>
      </w:r>
      <w:r w:rsidRPr="00104398">
        <w:rPr>
          <w:rFonts w:asciiTheme="minorHAnsi" w:eastAsia="SimSun" w:hAnsiTheme="minorHAnsi" w:cstheme="minorHAnsi"/>
          <w:b/>
          <w:bCs/>
          <w:i/>
          <w:szCs w:val="22"/>
        </w:rPr>
        <w:t xml:space="preserve"> gap and the starting point </w:t>
      </w:r>
      <w:r w:rsidR="00104398" w:rsidRPr="00104398">
        <w:rPr>
          <w:rFonts w:asciiTheme="minorHAnsi" w:eastAsia="SimSun" w:hAnsiTheme="minorHAnsi" w:cstheme="minorHAnsi"/>
          <w:b/>
          <w:bCs/>
          <w:i/>
          <w:szCs w:val="22"/>
        </w:rPr>
        <w:t>of the other gap</w:t>
      </w:r>
      <w:r w:rsidR="00A23747">
        <w:rPr>
          <w:rFonts w:asciiTheme="minorHAnsi" w:eastAsia="SimSun" w:hAnsiTheme="minorHAnsi" w:cstheme="minorHAnsi"/>
          <w:b/>
          <w:bCs/>
          <w:i/>
          <w:szCs w:val="22"/>
        </w:rPr>
        <w:t xml:space="preserve"> with a threshold</w:t>
      </w:r>
      <w:r w:rsidR="00104398" w:rsidRPr="00104398">
        <w:rPr>
          <w:rFonts w:asciiTheme="minorHAnsi" w:eastAsia="SimSun" w:hAnsiTheme="minorHAnsi" w:cstheme="minorHAnsi"/>
          <w:b/>
          <w:bCs/>
          <w:i/>
          <w:szCs w:val="22"/>
        </w:rPr>
        <w:t>.</w:t>
      </w:r>
      <w:bookmarkEnd w:id="27"/>
      <w:bookmarkEnd w:id="28"/>
    </w:p>
    <w:p w14:paraId="56600D13" w14:textId="1BD5461E" w:rsidR="00011EAE" w:rsidRDefault="00515D11" w:rsidP="00011EAE">
      <w:pPr>
        <w:jc w:val="both"/>
        <w:rPr>
          <w:rFonts w:asciiTheme="minorHAnsi" w:eastAsia="PMingLiU" w:hAnsiTheme="minorHAnsi" w:cstheme="minorHAnsi"/>
          <w:lang w:val="en-US" w:eastAsia="zh-TW"/>
        </w:rPr>
      </w:pPr>
      <w:r>
        <w:rPr>
          <w:rFonts w:asciiTheme="minorHAnsi" w:eastAsia="PMingLiU" w:hAnsiTheme="minorHAnsi" w:cstheme="minorHAnsi"/>
          <w:lang w:val="en-US" w:eastAsia="zh-TW"/>
        </w:rPr>
        <w:t xml:space="preserve">When RAN4 defines the </w:t>
      </w:r>
      <w:r w:rsidR="006A3C3C">
        <w:rPr>
          <w:rFonts w:asciiTheme="minorHAnsi" w:eastAsia="PMingLiU" w:hAnsiTheme="minorHAnsi" w:cstheme="minorHAnsi"/>
          <w:lang w:val="en-US" w:eastAsia="zh-TW"/>
        </w:rPr>
        <w:t xml:space="preserve">requirement </w:t>
      </w:r>
      <w:r w:rsidR="00DA232D">
        <w:rPr>
          <w:rFonts w:asciiTheme="minorHAnsi" w:eastAsia="PMingLiU" w:hAnsiTheme="minorHAnsi" w:cstheme="minorHAnsi"/>
          <w:lang w:val="en-US" w:eastAsia="zh-TW"/>
        </w:rPr>
        <w:t xml:space="preserve">based on the cancel rule, some gap occasions </w:t>
      </w:r>
      <w:r w:rsidR="00BD3EC6">
        <w:rPr>
          <w:rFonts w:asciiTheme="minorHAnsi" w:eastAsia="PMingLiU" w:hAnsiTheme="minorHAnsi" w:cstheme="minorHAnsi"/>
          <w:lang w:val="en-US" w:eastAsia="zh-TW"/>
        </w:rPr>
        <w:t>will</w:t>
      </w:r>
      <w:r w:rsidR="00DA232D">
        <w:rPr>
          <w:rFonts w:asciiTheme="minorHAnsi" w:eastAsia="PMingLiU" w:hAnsiTheme="minorHAnsi" w:cstheme="minorHAnsi"/>
          <w:lang w:val="en-US" w:eastAsia="zh-TW"/>
        </w:rPr>
        <w:t xml:space="preserve"> be disabled</w:t>
      </w:r>
      <w:r w:rsidR="000C2A18">
        <w:rPr>
          <w:rFonts w:asciiTheme="minorHAnsi" w:eastAsia="PMingLiU" w:hAnsiTheme="minorHAnsi" w:cstheme="minorHAnsi"/>
          <w:lang w:val="en-US" w:eastAsia="zh-TW"/>
        </w:rPr>
        <w:t>.</w:t>
      </w:r>
      <w:r w:rsidR="00DA232D">
        <w:rPr>
          <w:rFonts w:asciiTheme="minorHAnsi" w:eastAsia="PMingLiU" w:hAnsiTheme="minorHAnsi" w:cstheme="minorHAnsi"/>
          <w:lang w:val="en-US" w:eastAsia="zh-TW"/>
        </w:rPr>
        <w:t xml:space="preserve"> </w:t>
      </w:r>
      <w:r w:rsidR="00676D2B">
        <w:rPr>
          <w:rFonts w:asciiTheme="minorHAnsi" w:eastAsia="PMingLiU" w:hAnsiTheme="minorHAnsi" w:cstheme="minorHAnsi"/>
          <w:lang w:val="en-US" w:eastAsia="zh-TW"/>
        </w:rPr>
        <w:t xml:space="preserve"> </w:t>
      </w:r>
      <w:r w:rsidR="00C2518A">
        <w:rPr>
          <w:rFonts w:asciiTheme="minorHAnsi" w:eastAsia="PMingLiU" w:hAnsiTheme="minorHAnsi" w:cstheme="minorHAnsi"/>
          <w:lang w:val="en-US" w:eastAsia="zh-TW"/>
        </w:rPr>
        <w:t>Data scheduling on the disabled gap occasions should be permitted s</w:t>
      </w:r>
      <w:r w:rsidR="00676D2B">
        <w:rPr>
          <w:rFonts w:asciiTheme="minorHAnsi" w:eastAsia="PMingLiU" w:hAnsiTheme="minorHAnsi" w:cstheme="minorHAnsi"/>
          <w:lang w:val="en-US" w:eastAsia="zh-TW"/>
        </w:rPr>
        <w:t>ince both NW and UE have the same understanding on which gap occasion should be disabled.</w:t>
      </w:r>
      <w:r w:rsidR="00C2518A">
        <w:rPr>
          <w:rFonts w:asciiTheme="minorHAnsi" w:eastAsia="PMingLiU" w:hAnsiTheme="minorHAnsi" w:cstheme="minorHAnsi"/>
          <w:lang w:val="en-US" w:eastAsia="zh-TW"/>
        </w:rPr>
        <w:t xml:space="preserve"> </w:t>
      </w:r>
      <w:r w:rsidR="006D1840">
        <w:rPr>
          <w:rFonts w:asciiTheme="minorHAnsi" w:eastAsia="PMingLiU" w:hAnsiTheme="minorHAnsi" w:cstheme="minorHAnsi"/>
          <w:lang w:val="en-US" w:eastAsia="zh-TW"/>
        </w:rPr>
        <w:t xml:space="preserve">As we mentioned before, </w:t>
      </w:r>
      <w:r w:rsidR="00340BA1">
        <w:rPr>
          <w:rFonts w:asciiTheme="minorHAnsi" w:eastAsia="PMingLiU" w:hAnsiTheme="minorHAnsi" w:cstheme="minorHAnsi"/>
          <w:lang w:val="en-US" w:eastAsia="zh-TW"/>
        </w:rPr>
        <w:t xml:space="preserve">different with legacy NR data scheduling issue due to missing MOs’ configuration, </w:t>
      </w:r>
      <w:r w:rsidR="006D1840">
        <w:rPr>
          <w:rFonts w:asciiTheme="minorHAnsi" w:eastAsia="PMingLiU" w:hAnsiTheme="minorHAnsi" w:cstheme="minorHAnsi"/>
          <w:lang w:val="en-US" w:eastAsia="zh-TW"/>
        </w:rPr>
        <w:t xml:space="preserve">one of the important reasons to cancel the gap occasions is </w:t>
      </w:r>
      <w:r w:rsidR="00EB7A0F">
        <w:rPr>
          <w:rFonts w:asciiTheme="minorHAnsi" w:eastAsia="PMingLiU" w:hAnsiTheme="minorHAnsi" w:cstheme="minorHAnsi"/>
          <w:lang w:val="en-US" w:eastAsia="zh-TW"/>
        </w:rPr>
        <w:t>to avoid</w:t>
      </w:r>
      <w:r w:rsidR="006D1840">
        <w:rPr>
          <w:rFonts w:asciiTheme="minorHAnsi" w:eastAsia="PMingLiU" w:hAnsiTheme="minorHAnsi" w:cstheme="minorHAnsi"/>
          <w:lang w:val="en-US" w:eastAsia="zh-TW"/>
        </w:rPr>
        <w:t xml:space="preserve"> </w:t>
      </w:r>
      <w:r w:rsidR="00EB7A0F">
        <w:rPr>
          <w:rFonts w:asciiTheme="minorHAnsi" w:eastAsia="PMingLiU" w:hAnsiTheme="minorHAnsi" w:cstheme="minorHAnsi"/>
          <w:lang w:val="en-US" w:eastAsia="zh-TW"/>
        </w:rPr>
        <w:t xml:space="preserve">the situation </w:t>
      </w:r>
      <w:r w:rsidR="00F322FD">
        <w:rPr>
          <w:rFonts w:asciiTheme="minorHAnsi" w:eastAsia="PMingLiU" w:hAnsiTheme="minorHAnsi" w:cstheme="minorHAnsi"/>
          <w:lang w:val="en-US" w:eastAsia="zh-TW"/>
        </w:rPr>
        <w:t xml:space="preserve">in which </w:t>
      </w:r>
      <w:r w:rsidR="006D1840" w:rsidRPr="006D1840">
        <w:rPr>
          <w:rFonts w:asciiTheme="minorHAnsi" w:eastAsia="PMingLiU" w:hAnsiTheme="minorHAnsi" w:cstheme="minorHAnsi"/>
          <w:lang w:val="en-US" w:eastAsia="zh-TW"/>
        </w:rPr>
        <w:t xml:space="preserve">UE </w:t>
      </w:r>
      <w:r w:rsidR="00EB7A0F">
        <w:rPr>
          <w:rFonts w:asciiTheme="minorHAnsi" w:eastAsia="PMingLiU" w:hAnsiTheme="minorHAnsi" w:cstheme="minorHAnsi"/>
          <w:lang w:val="en-US" w:eastAsia="zh-TW"/>
        </w:rPr>
        <w:t>can’</w:t>
      </w:r>
      <w:r w:rsidR="006D1840" w:rsidRPr="006D1840">
        <w:rPr>
          <w:rFonts w:asciiTheme="minorHAnsi" w:eastAsia="PMingLiU" w:hAnsiTheme="minorHAnsi" w:cstheme="minorHAnsi"/>
          <w:lang w:val="en-US" w:eastAsia="zh-TW"/>
        </w:rPr>
        <w:t>t receive the DL or/and transmit the UL during a long period</w:t>
      </w:r>
      <w:r w:rsidR="00340BA1">
        <w:rPr>
          <w:rFonts w:asciiTheme="minorHAnsi" w:eastAsia="PMingLiU" w:hAnsiTheme="minorHAnsi" w:cstheme="minorHAnsi"/>
          <w:lang w:val="en-US" w:eastAsia="zh-TW"/>
        </w:rPr>
        <w:t xml:space="preserve">. Thus, data scheduling is expected </w:t>
      </w:r>
      <w:r w:rsidR="004E5620">
        <w:rPr>
          <w:rFonts w:asciiTheme="minorHAnsi" w:eastAsia="PMingLiU" w:hAnsiTheme="minorHAnsi" w:cstheme="minorHAnsi"/>
          <w:lang w:val="en-US" w:eastAsia="zh-TW"/>
        </w:rPr>
        <w:t>on the dropping gap occasions.</w:t>
      </w:r>
    </w:p>
    <w:p w14:paraId="5CCC5C8F" w14:textId="6DA32E82" w:rsidR="00736AFE" w:rsidRPr="00011EAE" w:rsidRDefault="00736AFE" w:rsidP="00011EAE">
      <w:pPr>
        <w:jc w:val="both"/>
        <w:rPr>
          <w:rFonts w:asciiTheme="minorHAnsi" w:eastAsia="PMingLiU" w:hAnsiTheme="minorHAnsi" w:cstheme="minorHAnsi"/>
          <w:lang w:val="en-US" w:eastAsia="zh-TW"/>
        </w:rPr>
      </w:pPr>
      <w:bookmarkStart w:id="29" w:name="_Ref78624478"/>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DD1049">
        <w:rPr>
          <w:rFonts w:asciiTheme="minorHAnsi" w:eastAsia="SimSun" w:hAnsiTheme="minorHAnsi" w:cstheme="minorHAnsi"/>
          <w:b/>
          <w:bCs/>
          <w:i/>
          <w:noProof/>
          <w:szCs w:val="22"/>
        </w:rPr>
        <w:t>12</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D</w:t>
      </w:r>
      <w:r w:rsidRPr="00736AFE">
        <w:rPr>
          <w:rFonts w:asciiTheme="minorHAnsi" w:eastAsia="SimSun" w:hAnsiTheme="minorHAnsi" w:cstheme="minorHAnsi"/>
          <w:b/>
          <w:bCs/>
          <w:i/>
          <w:szCs w:val="22"/>
        </w:rPr>
        <w:t>ata schedul</w:t>
      </w:r>
      <w:r w:rsidR="004E5620">
        <w:rPr>
          <w:rFonts w:asciiTheme="minorHAnsi" w:eastAsia="SimSun" w:hAnsiTheme="minorHAnsi" w:cstheme="minorHAnsi"/>
          <w:b/>
          <w:bCs/>
          <w:i/>
          <w:szCs w:val="22"/>
        </w:rPr>
        <w:t>ing is expected</w:t>
      </w:r>
      <w:r w:rsidRPr="00736AFE">
        <w:rPr>
          <w:rFonts w:asciiTheme="minorHAnsi" w:eastAsia="SimSun" w:hAnsiTheme="minorHAnsi" w:cstheme="minorHAnsi"/>
          <w:b/>
          <w:bCs/>
          <w:i/>
          <w:szCs w:val="22"/>
        </w:rPr>
        <w:t xml:space="preserve"> on the dropp</w:t>
      </w:r>
      <w:r w:rsidR="00D854FA">
        <w:rPr>
          <w:rFonts w:asciiTheme="minorHAnsi" w:eastAsia="SimSun" w:hAnsiTheme="minorHAnsi" w:cstheme="minorHAnsi"/>
          <w:b/>
          <w:bCs/>
          <w:i/>
          <w:szCs w:val="22"/>
        </w:rPr>
        <w:t>ing</w:t>
      </w:r>
      <w:r w:rsidRPr="00736AFE">
        <w:rPr>
          <w:rFonts w:asciiTheme="minorHAnsi" w:eastAsia="SimSun" w:hAnsiTheme="minorHAnsi" w:cstheme="minorHAnsi"/>
          <w:b/>
          <w:bCs/>
          <w:i/>
          <w:szCs w:val="22"/>
        </w:rPr>
        <w:t xml:space="preserve"> gap occasions</w:t>
      </w:r>
      <w:r>
        <w:rPr>
          <w:rFonts w:asciiTheme="minorHAnsi" w:eastAsia="SimSun" w:hAnsiTheme="minorHAnsi" w:cstheme="minorHAnsi"/>
          <w:b/>
          <w:bCs/>
          <w:i/>
          <w:szCs w:val="22"/>
        </w:rPr>
        <w:t>.</w:t>
      </w:r>
      <w:bookmarkEnd w:id="29"/>
    </w:p>
    <w:bookmarkEnd w:id="15"/>
    <w:p w14:paraId="202D995A" w14:textId="6FC7340F" w:rsidR="00C00BB9" w:rsidRDefault="00C00BB9" w:rsidP="00C00BB9">
      <w:pPr>
        <w:pStyle w:val="Heading1"/>
        <w:numPr>
          <w:ilvl w:val="0"/>
          <w:numId w:val="1"/>
        </w:numPr>
        <w:ind w:hanging="720"/>
        <w:rPr>
          <w:rFonts w:asciiTheme="minorHAnsi" w:eastAsiaTheme="minorEastAsia" w:hAnsiTheme="minorHAnsi" w:cstheme="minorHAnsi"/>
          <w:b/>
          <w:sz w:val="22"/>
          <w:szCs w:val="22"/>
          <w:lang w:val="en-US" w:eastAsia="zh-TW"/>
        </w:rPr>
      </w:pPr>
      <w:r w:rsidRPr="00C00BB9">
        <w:rPr>
          <w:rFonts w:asciiTheme="minorHAnsi" w:eastAsiaTheme="minorEastAsia" w:hAnsiTheme="minorHAnsi" w:cstheme="minorHAnsi"/>
          <w:b/>
          <w:sz w:val="22"/>
          <w:szCs w:val="22"/>
          <w:lang w:val="en-US" w:eastAsia="zh-TW"/>
        </w:rPr>
        <w:t>Transition period</w:t>
      </w:r>
      <w:r>
        <w:rPr>
          <w:rFonts w:asciiTheme="minorHAnsi" w:eastAsiaTheme="minorEastAsia" w:hAnsiTheme="minorHAnsi" w:cstheme="minorHAnsi"/>
          <w:b/>
          <w:sz w:val="22"/>
          <w:szCs w:val="22"/>
          <w:lang w:val="en-US" w:eastAsia="zh-TW"/>
        </w:rPr>
        <w:t xml:space="preserve"> and measurement requirement</w:t>
      </w:r>
    </w:p>
    <w:p w14:paraId="4825041B" w14:textId="1F71D53E" w:rsidR="00C00BB9" w:rsidRDefault="00301D4C" w:rsidP="003E6867">
      <w:pPr>
        <w:jc w:val="both"/>
        <w:rPr>
          <w:rFonts w:eastAsiaTheme="minorEastAsia"/>
          <w:lang w:val="en-US" w:eastAsia="zh-TW"/>
        </w:rPr>
      </w:pPr>
      <w:r>
        <w:rPr>
          <w:rFonts w:eastAsiaTheme="minorEastAsia"/>
          <w:lang w:val="en-US" w:eastAsia="zh-TW"/>
        </w:rPr>
        <w:t xml:space="preserve">In legacy Rel-15, a transition period requirement </w:t>
      </w:r>
      <w:r w:rsidR="00AA243D">
        <w:rPr>
          <w:rFonts w:eastAsiaTheme="minorEastAsia"/>
          <w:lang w:val="en-US" w:eastAsia="zh-TW"/>
        </w:rPr>
        <w:t xml:space="preserve">is defined for BWP switching and DRX transition. </w:t>
      </w:r>
      <w:r w:rsidR="00E55065">
        <w:rPr>
          <w:rFonts w:eastAsiaTheme="minorEastAsia"/>
          <w:lang w:val="en-US" w:eastAsia="zh-TW"/>
        </w:rPr>
        <w:t xml:space="preserve">When UE receives the concurrent gaps enable/disable configuration, </w:t>
      </w:r>
      <w:r w:rsidR="00614EF0">
        <w:rPr>
          <w:rFonts w:eastAsiaTheme="minorEastAsia"/>
          <w:lang w:val="en-US" w:eastAsia="zh-TW"/>
        </w:rPr>
        <w:t xml:space="preserve">a transition period </w:t>
      </w:r>
      <w:r w:rsidR="00D85F24">
        <w:rPr>
          <w:rFonts w:eastAsiaTheme="minorEastAsia"/>
          <w:lang w:val="en-US" w:eastAsia="zh-TW"/>
        </w:rPr>
        <w:t xml:space="preserve">and related requirement </w:t>
      </w:r>
      <w:r w:rsidR="00614EF0">
        <w:rPr>
          <w:rFonts w:eastAsiaTheme="minorEastAsia"/>
          <w:lang w:val="en-US" w:eastAsia="zh-TW"/>
        </w:rPr>
        <w:t>for concurrent gap</w:t>
      </w:r>
      <w:r w:rsidR="00D85F24">
        <w:rPr>
          <w:rFonts w:eastAsiaTheme="minorEastAsia"/>
          <w:lang w:val="en-US" w:eastAsia="zh-TW"/>
        </w:rPr>
        <w:t>s</w:t>
      </w:r>
      <w:r w:rsidR="00614EF0">
        <w:rPr>
          <w:rFonts w:eastAsiaTheme="minorEastAsia"/>
          <w:lang w:val="en-US" w:eastAsia="zh-TW"/>
        </w:rPr>
        <w:t xml:space="preserve"> should also be defined.</w:t>
      </w:r>
      <w:r w:rsidR="003E6867">
        <w:rPr>
          <w:rFonts w:eastAsiaTheme="minorEastAsia"/>
          <w:lang w:val="en-US" w:eastAsia="zh-TW"/>
        </w:rPr>
        <w:t xml:space="preserve"> </w:t>
      </w:r>
      <w:r w:rsidR="003E6867" w:rsidRPr="00037B15">
        <w:rPr>
          <w:rFonts w:eastAsiaTheme="minorEastAsia"/>
          <w:lang w:val="en-US" w:eastAsia="zh-TW"/>
        </w:rPr>
        <w:t xml:space="preserve">The transition period can be defined as </w:t>
      </w:r>
      <w:r w:rsidR="00C40859">
        <w:rPr>
          <w:rFonts w:eastAsiaTheme="minorEastAsia"/>
          <w:lang w:val="en-US" w:eastAsia="zh-CN"/>
        </w:rPr>
        <w:t>the</w:t>
      </w:r>
      <w:r w:rsidR="00272014">
        <w:rPr>
          <w:rFonts w:eastAsiaTheme="minorEastAsia"/>
          <w:lang w:val="en-US" w:eastAsia="zh-TW"/>
        </w:rPr>
        <w:t xml:space="preserve"> measurement period</w:t>
      </w:r>
      <w:r w:rsidR="00251119" w:rsidRPr="00037B15">
        <w:rPr>
          <w:rFonts w:eastAsiaTheme="minorEastAsia"/>
          <w:lang w:val="en-US" w:eastAsia="zh-TW"/>
        </w:rPr>
        <w:t xml:space="preserve"> after </w:t>
      </w:r>
      <w:r w:rsidR="009C62A5" w:rsidRPr="00037B15">
        <w:rPr>
          <w:rFonts w:eastAsiaTheme="minorEastAsia"/>
          <w:lang w:val="en-US" w:eastAsia="zh-TW"/>
        </w:rPr>
        <w:t>concurrent gap application time.</w:t>
      </w:r>
    </w:p>
    <w:p w14:paraId="49AB48C0" w14:textId="03182068" w:rsidR="00713B08" w:rsidRDefault="00A61B9D" w:rsidP="00A61B9D">
      <w:pPr>
        <w:jc w:val="center"/>
        <w:rPr>
          <w:rFonts w:eastAsiaTheme="minorEastAsia"/>
          <w:lang w:val="en-US" w:eastAsia="zh-TW"/>
        </w:rPr>
      </w:pPr>
      <w:r>
        <w:rPr>
          <w:rFonts w:eastAsiaTheme="minorEastAsia"/>
          <w:noProof/>
          <w:lang w:val="en-US" w:eastAsia="zh-TW"/>
        </w:rPr>
        <w:drawing>
          <wp:inline distT="0" distB="0" distL="0" distR="0" wp14:anchorId="31E1CDF3" wp14:editId="73F9879A">
            <wp:extent cx="3036626" cy="88241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46325" cy="914293"/>
                    </a:xfrm>
                    <a:prstGeom prst="rect">
                      <a:avLst/>
                    </a:prstGeom>
                    <a:noFill/>
                  </pic:spPr>
                </pic:pic>
              </a:graphicData>
            </a:graphic>
          </wp:inline>
        </w:drawing>
      </w:r>
    </w:p>
    <w:p w14:paraId="5DDF2EDD" w14:textId="47A4C036" w:rsidR="00713B08" w:rsidRDefault="00713B08" w:rsidP="00713B08">
      <w:pPr>
        <w:pStyle w:val="BodyText"/>
        <w:rPr>
          <w:rFonts w:asciiTheme="minorHAnsi" w:eastAsia="SimSun" w:hAnsiTheme="minorHAnsi" w:cstheme="minorHAnsi"/>
          <w:b/>
          <w:bCs/>
          <w:i/>
          <w:szCs w:val="22"/>
        </w:rPr>
      </w:pPr>
      <w:bookmarkStart w:id="30" w:name="_Ref78624482"/>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DD1049">
        <w:rPr>
          <w:rFonts w:asciiTheme="minorHAnsi" w:eastAsia="SimSun" w:hAnsiTheme="minorHAnsi" w:cstheme="minorHAnsi"/>
          <w:b/>
          <w:bCs/>
          <w:i/>
          <w:noProof/>
          <w:szCs w:val="22"/>
        </w:rPr>
        <w:t>13</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RAN4 to define transition period requirement for concurrent gaps configuration/deconfiguration.</w:t>
      </w:r>
      <w:bookmarkEnd w:id="30"/>
    </w:p>
    <w:p w14:paraId="0A5DF6BF" w14:textId="31832958" w:rsidR="00181323" w:rsidRDefault="00181323" w:rsidP="00181323">
      <w:pPr>
        <w:jc w:val="both"/>
      </w:pPr>
      <w:r>
        <w:t>When UE receives the RRC configuration (</w:t>
      </w:r>
      <w:proofErr w:type="gramStart"/>
      <w:r>
        <w:t>e.g.</w:t>
      </w:r>
      <w:proofErr w:type="gramEnd"/>
      <w:r>
        <w:t xml:space="preserve"> for configuring MG2), UE needs some RRC processing </w:t>
      </w:r>
      <w:r w:rsidR="0097227B">
        <w:t>and gap scheduling time</w:t>
      </w:r>
      <w:r>
        <w:t xml:space="preserve">. Thus, UE still needs to wait for some additional delay </w:t>
      </w:r>
      <w:proofErr w:type="gramStart"/>
      <w:r>
        <w:t>e.g.</w:t>
      </w:r>
      <w:proofErr w:type="gramEnd"/>
      <w:r>
        <w:t xml:space="preserve"> </w:t>
      </w:r>
      <w:proofErr w:type="spellStart"/>
      <w:r>
        <w:t>T</w:t>
      </w:r>
      <w:r>
        <w:rPr>
          <w:vertAlign w:val="subscript"/>
        </w:rPr>
        <w:t>apply</w:t>
      </w:r>
      <w:proofErr w:type="spellEnd"/>
      <w:r>
        <w:t>,</w:t>
      </w:r>
      <w:r>
        <w:rPr>
          <w:vertAlign w:val="subscript"/>
        </w:rPr>
        <w:t xml:space="preserve"> </w:t>
      </w:r>
      <w:r>
        <w:t>for applying the concurrent gaps, which will at least include RRC message decoding and parsing duration. The concurrent gap application duration can be the maximum value of RRC processing time (</w:t>
      </w:r>
      <w:proofErr w:type="spellStart"/>
      <w:r>
        <w:t>T</w:t>
      </w:r>
      <w:r w:rsidRPr="00E54F84">
        <w:rPr>
          <w:vertAlign w:val="subscript"/>
        </w:rPr>
        <w:t>proc</w:t>
      </w:r>
      <w:proofErr w:type="spellEnd"/>
      <w:r>
        <w:t>) and the earliest MG occasion among concurrent gaps after receiving the RRC configuration (</w:t>
      </w:r>
      <w:proofErr w:type="spellStart"/>
      <w:r>
        <w:t>T</w:t>
      </w:r>
      <w:r w:rsidRPr="00E54F84">
        <w:rPr>
          <w:vertAlign w:val="subscript"/>
        </w:rPr>
        <w:t>diff</w:t>
      </w:r>
      <w:proofErr w:type="spellEnd"/>
      <w:r>
        <w:t xml:space="preserve">). </w:t>
      </w:r>
    </w:p>
    <w:p w14:paraId="51CFA70C" w14:textId="1E96B5DB" w:rsidR="00181323" w:rsidRDefault="00181323" w:rsidP="00181323">
      <w:pPr>
        <w:jc w:val="both"/>
        <w:rPr>
          <w:rFonts w:asciiTheme="minorHAnsi" w:eastAsia="SimSun" w:hAnsiTheme="minorHAnsi" w:cstheme="minorHAnsi"/>
          <w:b/>
          <w:bCs/>
          <w:i/>
          <w:szCs w:val="22"/>
        </w:rPr>
      </w:pPr>
      <w:bookmarkStart w:id="31" w:name="_Ref78624488"/>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DD1049">
        <w:rPr>
          <w:rFonts w:asciiTheme="minorHAnsi" w:eastAsia="SimSun" w:hAnsiTheme="minorHAnsi" w:cstheme="minorHAnsi"/>
          <w:b/>
          <w:bCs/>
          <w:i/>
          <w:noProof/>
          <w:szCs w:val="22"/>
        </w:rPr>
        <w:t>14</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003E5FE5">
        <w:rPr>
          <w:rFonts w:asciiTheme="minorHAnsi" w:eastAsia="SimSun" w:hAnsiTheme="minorHAnsi" w:cstheme="minorHAnsi"/>
          <w:b/>
          <w:bCs/>
          <w:i/>
          <w:szCs w:val="22"/>
        </w:rPr>
        <w:t>A</w:t>
      </w:r>
      <w:r>
        <w:rPr>
          <w:rFonts w:asciiTheme="minorHAnsi" w:eastAsia="SimSun" w:hAnsiTheme="minorHAnsi" w:cstheme="minorHAnsi"/>
          <w:b/>
          <w:bCs/>
          <w:i/>
          <w:szCs w:val="22"/>
        </w:rPr>
        <w:t>dditional application duration</w:t>
      </w:r>
      <w:r w:rsidR="00830738">
        <w:rPr>
          <w:rFonts w:asciiTheme="minorHAnsi" w:eastAsia="SimSun" w:hAnsiTheme="minorHAnsi" w:cstheme="minorHAnsi"/>
          <w:b/>
          <w:bCs/>
          <w:i/>
          <w:szCs w:val="22"/>
        </w:rPr>
        <w:t xml:space="preserve"> </w:t>
      </w:r>
      <w:r w:rsidR="00147B20">
        <w:rPr>
          <w:rFonts w:asciiTheme="minorHAnsi" w:eastAsia="SimSun" w:hAnsiTheme="minorHAnsi" w:cstheme="minorHAnsi"/>
          <w:b/>
          <w:bCs/>
          <w:i/>
          <w:szCs w:val="22"/>
        </w:rPr>
        <w:t>(</w:t>
      </w:r>
      <w:proofErr w:type="spellStart"/>
      <w:r w:rsidR="00147B20" w:rsidRPr="00147B20">
        <w:rPr>
          <w:b/>
          <w:bCs/>
          <w:i/>
          <w:iCs/>
        </w:rPr>
        <w:t>T</w:t>
      </w:r>
      <w:r w:rsidR="00147B20" w:rsidRPr="00147B20">
        <w:rPr>
          <w:b/>
          <w:bCs/>
          <w:i/>
          <w:iCs/>
          <w:vertAlign w:val="subscript"/>
        </w:rPr>
        <w:t>apply</w:t>
      </w:r>
      <w:proofErr w:type="spellEnd"/>
      <w:r w:rsidR="00147B20">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003E5FE5">
        <w:rPr>
          <w:rFonts w:asciiTheme="minorHAnsi" w:eastAsia="SimSun" w:hAnsiTheme="minorHAnsi" w:cstheme="minorHAnsi"/>
          <w:b/>
          <w:bCs/>
          <w:i/>
          <w:szCs w:val="22"/>
        </w:rPr>
        <w:t xml:space="preserve">is needed </w:t>
      </w:r>
      <w:r>
        <w:rPr>
          <w:rFonts w:asciiTheme="minorHAnsi" w:eastAsia="SimSun" w:hAnsiTheme="minorHAnsi" w:cstheme="minorHAnsi"/>
          <w:b/>
          <w:bCs/>
          <w:i/>
          <w:szCs w:val="22"/>
        </w:rPr>
        <w:t>to enable/disable the concurrent gaps.</w:t>
      </w:r>
      <w:bookmarkEnd w:id="31"/>
    </w:p>
    <w:p w14:paraId="55005F89" w14:textId="171DEB58" w:rsidR="00181323" w:rsidRDefault="00181323" w:rsidP="00C84722">
      <w:pPr>
        <w:jc w:val="both"/>
        <w:rPr>
          <w:rFonts w:eastAsiaTheme="minorEastAsia"/>
          <w:lang w:val="en-US" w:eastAsia="zh-TW"/>
        </w:rPr>
      </w:pPr>
      <w:r>
        <w:t xml:space="preserve">For example, NW configures MOs (f1, f2, f3) to be measured, and configures MG1 in the beginning as shown in the figure below. </w:t>
      </w:r>
      <w:r w:rsidR="00091018">
        <w:t xml:space="preserve">f1 can only be measured in MG1. f2 can only be measured in MG2. f3 can be measured in both MG1 and MG2. </w:t>
      </w:r>
      <w:r>
        <w:t>After some time, NW configures the concurrent gaps (MG1 and MG2) and indicates f2, f3 to be measured in MG2.</w:t>
      </w:r>
      <w:r w:rsidR="000C7E40">
        <w:t xml:space="preserve"> </w:t>
      </w:r>
    </w:p>
    <w:p w14:paraId="084AB66E" w14:textId="4AD26BF1" w:rsidR="00614EF0" w:rsidRDefault="00695616" w:rsidP="00695616">
      <w:pPr>
        <w:jc w:val="center"/>
        <w:rPr>
          <w:rFonts w:eastAsiaTheme="minorEastAsia"/>
          <w:lang w:val="en-US" w:eastAsia="zh-TW"/>
        </w:rPr>
      </w:pPr>
      <w:r>
        <w:rPr>
          <w:rFonts w:eastAsiaTheme="minorEastAsia"/>
          <w:noProof/>
          <w:lang w:val="en-US" w:eastAsia="zh-TW"/>
        </w:rPr>
        <w:drawing>
          <wp:inline distT="0" distB="0" distL="0" distR="0" wp14:anchorId="47389220" wp14:editId="7BFF2C23">
            <wp:extent cx="3855492" cy="273340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6647" cy="2748407"/>
                    </a:xfrm>
                    <a:prstGeom prst="rect">
                      <a:avLst/>
                    </a:prstGeom>
                    <a:noFill/>
                  </pic:spPr>
                </pic:pic>
              </a:graphicData>
            </a:graphic>
          </wp:inline>
        </w:drawing>
      </w:r>
    </w:p>
    <w:p w14:paraId="0583EBD3" w14:textId="1E477814" w:rsidR="00973915" w:rsidRDefault="00973915" w:rsidP="00695616">
      <w:pPr>
        <w:jc w:val="center"/>
        <w:rPr>
          <w:rFonts w:eastAsiaTheme="minorEastAsia"/>
          <w:lang w:val="en-US" w:eastAsia="zh-TW"/>
        </w:rPr>
      </w:pPr>
      <w:r w:rsidRPr="00E54F84">
        <w:rPr>
          <w:rFonts w:asciiTheme="minorHAnsi" w:hAnsiTheme="minorHAnsi"/>
          <w:b/>
          <w:bCs/>
          <w:i/>
          <w:iCs/>
        </w:rPr>
        <w:lastRenderedPageBreak/>
        <w:t xml:space="preserve">Figure </w:t>
      </w:r>
      <w:r w:rsidRPr="00E54F84">
        <w:rPr>
          <w:rFonts w:asciiTheme="minorHAnsi" w:hAnsiTheme="minorHAnsi"/>
          <w:b/>
          <w:bCs/>
          <w:i/>
          <w:iCs/>
        </w:rPr>
        <w:fldChar w:fldCharType="begin"/>
      </w:r>
      <w:r w:rsidRPr="00E54F84">
        <w:rPr>
          <w:rFonts w:asciiTheme="minorHAnsi" w:hAnsiTheme="minorHAnsi"/>
          <w:b/>
          <w:bCs/>
          <w:i/>
          <w:iCs/>
        </w:rPr>
        <w:instrText xml:space="preserve"> SEQ Figure \* ARABIC </w:instrText>
      </w:r>
      <w:r w:rsidRPr="00E54F84">
        <w:rPr>
          <w:rFonts w:asciiTheme="minorHAnsi" w:hAnsiTheme="minorHAnsi"/>
          <w:b/>
          <w:bCs/>
          <w:i/>
          <w:iCs/>
        </w:rPr>
        <w:fldChar w:fldCharType="separate"/>
      </w:r>
      <w:r w:rsidR="00DD1049">
        <w:rPr>
          <w:rFonts w:asciiTheme="minorHAnsi" w:hAnsiTheme="minorHAnsi"/>
          <w:b/>
          <w:bCs/>
          <w:i/>
          <w:iCs/>
          <w:noProof/>
        </w:rPr>
        <w:t>4</w:t>
      </w:r>
      <w:r w:rsidRPr="00E54F84">
        <w:rPr>
          <w:rFonts w:asciiTheme="minorHAnsi" w:hAnsiTheme="minorHAnsi"/>
          <w:b/>
          <w:bCs/>
          <w:i/>
          <w:iCs/>
        </w:rPr>
        <w:fldChar w:fldCharType="end"/>
      </w:r>
      <w:r w:rsidRPr="00E54F84">
        <w:rPr>
          <w:rFonts w:asciiTheme="minorHAnsi" w:hAnsiTheme="minorHAnsi" w:cstheme="minorHAnsi"/>
          <w:b/>
          <w:bCs/>
          <w:i/>
          <w:iCs/>
          <w:lang w:eastAsia="x-none"/>
        </w:rPr>
        <w:t>:</w:t>
      </w:r>
      <w:r>
        <w:rPr>
          <w:rFonts w:asciiTheme="minorHAnsi" w:hAnsiTheme="minorHAnsi" w:cstheme="minorHAnsi"/>
          <w:b/>
          <w:bCs/>
          <w:i/>
          <w:iCs/>
          <w:lang w:eastAsia="x-none"/>
        </w:rPr>
        <w:t xml:space="preserve"> The transi</w:t>
      </w:r>
      <w:r w:rsidR="00925626">
        <w:rPr>
          <w:rFonts w:asciiTheme="minorHAnsi" w:hAnsiTheme="minorHAnsi" w:cstheme="minorHAnsi"/>
          <w:b/>
          <w:bCs/>
          <w:i/>
          <w:iCs/>
          <w:lang w:eastAsia="x-none"/>
        </w:rPr>
        <w:t>tion period for concurrent gap configuration</w:t>
      </w:r>
    </w:p>
    <w:p w14:paraId="1CA0942C" w14:textId="7702411D" w:rsidR="002A7782" w:rsidRDefault="004A25AB" w:rsidP="00AF1AF2">
      <w:pPr>
        <w:pStyle w:val="BodyText"/>
        <w:jc w:val="both"/>
      </w:pPr>
      <w:r>
        <w:t xml:space="preserve">RAN4 should further define the </w:t>
      </w:r>
      <w:r w:rsidR="007B7E3E">
        <w:t xml:space="preserve">measurement </w:t>
      </w:r>
      <w:r>
        <w:t xml:space="preserve">requirements for </w:t>
      </w:r>
      <w:r w:rsidR="00D9369C">
        <w:t xml:space="preserve">all MOs in the transition period. </w:t>
      </w:r>
      <w:r w:rsidR="002A7782">
        <w:t xml:space="preserve">Typically, we can </w:t>
      </w:r>
      <w:r w:rsidR="00BF52FD">
        <w:t>define the requirement based on</w:t>
      </w:r>
      <w:r w:rsidR="002A7782">
        <w:t xml:space="preserve"> the concept agreed in legacy NR as follow.</w:t>
      </w:r>
    </w:p>
    <w:p w14:paraId="097638D4" w14:textId="3CFF7822" w:rsidR="00181323" w:rsidRDefault="00C13C50" w:rsidP="00AF1AF2">
      <w:pPr>
        <w:pStyle w:val="BodyText"/>
        <w:numPr>
          <w:ilvl w:val="0"/>
          <w:numId w:val="24"/>
        </w:numPr>
        <w:jc w:val="both"/>
      </w:pPr>
      <w:r w:rsidRPr="0071742E">
        <w:t xml:space="preserve">When the measurement on one </w:t>
      </w:r>
      <w:r>
        <w:t>MO</w:t>
      </w:r>
      <w:r w:rsidRPr="0071742E">
        <w:t xml:space="preserve"> transitions from measurements performed </w:t>
      </w:r>
      <w:r>
        <w:t xml:space="preserve">within </w:t>
      </w:r>
      <w:r w:rsidRPr="0071742E">
        <w:t xml:space="preserve">MG1 to measurements performed within MG2 during one measurement period, </w:t>
      </w:r>
      <w:r w:rsidR="00647066" w:rsidRPr="009C5807">
        <w:t>the cell identification and measurement period requirements with the longer delay apply</w:t>
      </w:r>
      <w:r>
        <w:t>.</w:t>
      </w:r>
      <w:r w:rsidR="00647066">
        <w:t xml:space="preserve"> </w:t>
      </w:r>
    </w:p>
    <w:p w14:paraId="2FB097D4" w14:textId="467961BE" w:rsidR="00EA596F" w:rsidRDefault="00714940" w:rsidP="00AF1AF2">
      <w:pPr>
        <w:pStyle w:val="BodyText"/>
        <w:numPr>
          <w:ilvl w:val="0"/>
          <w:numId w:val="24"/>
        </w:numPr>
        <w:jc w:val="both"/>
      </w:pPr>
      <w:r w:rsidRPr="0071742E">
        <w:t xml:space="preserve">The </w:t>
      </w:r>
      <w:r>
        <w:t xml:space="preserve">CSSF </w:t>
      </w:r>
      <w:r w:rsidRPr="0071742E">
        <w:t>that applies to the other impacted measurement objects will also apply based on the longer measurement or cell identification delay before or after the transition.</w:t>
      </w:r>
    </w:p>
    <w:p w14:paraId="5740853E" w14:textId="2CC648F6" w:rsidR="00CC7F7B" w:rsidRDefault="00CC7F7B" w:rsidP="00AF1AF2">
      <w:pPr>
        <w:pStyle w:val="BodyText"/>
        <w:jc w:val="both"/>
      </w:pPr>
      <w:r>
        <w:t>For example, the MO</w:t>
      </w:r>
      <w:r w:rsidR="00037B15">
        <w:t>s</w:t>
      </w:r>
      <w:r w:rsidR="000C2F05">
        <w:t xml:space="preserve"> </w:t>
      </w:r>
      <w:r w:rsidR="00037B15">
        <w:t>(</w:t>
      </w:r>
      <w:r>
        <w:t xml:space="preserve">f3 </w:t>
      </w:r>
      <w:r w:rsidR="000C2F05">
        <w:t>and f1</w:t>
      </w:r>
      <w:r w:rsidR="00037B15">
        <w:t>)</w:t>
      </w:r>
      <w:r w:rsidR="000C2F05">
        <w:t xml:space="preserve"> will perform measurements based on updated CSSF and apply the longer requirement.</w:t>
      </w:r>
    </w:p>
    <w:p w14:paraId="497BC8D2" w14:textId="605499CB" w:rsidR="000C2F05" w:rsidRDefault="000C2F05" w:rsidP="00AF1AF2">
      <w:pPr>
        <w:pStyle w:val="BodyText"/>
        <w:jc w:val="both"/>
      </w:pPr>
      <w:r>
        <w:t xml:space="preserve">In addition, different with legacy UE behaviour, RAN4 should also define the requirements for </w:t>
      </w:r>
      <w:r w:rsidR="00565BEF">
        <w:t xml:space="preserve">the MOs which </w:t>
      </w:r>
      <w:r w:rsidR="00565BEF" w:rsidRPr="00C11BD2">
        <w:t>could not be performed within MG1 but can be within MG2</w:t>
      </w:r>
      <w:r w:rsidR="00343C15">
        <w:t xml:space="preserve">. </w:t>
      </w:r>
      <w:r w:rsidR="00147B20">
        <w:t xml:space="preserve">The </w:t>
      </w:r>
      <w:r w:rsidR="00147B20" w:rsidRPr="00C11BD2">
        <w:t xml:space="preserve">measurement will be performed within MG2 immediately after </w:t>
      </w:r>
      <w:r w:rsidR="00147B20" w:rsidRPr="00482721">
        <w:t xml:space="preserve">the concurrent gap </w:t>
      </w:r>
      <w:r w:rsidR="00147B20">
        <w:t>application time (</w:t>
      </w:r>
      <w:proofErr w:type="spellStart"/>
      <w:r w:rsidR="00147B20">
        <w:t>T</w:t>
      </w:r>
      <w:r w:rsidR="00147B20">
        <w:rPr>
          <w:vertAlign w:val="subscript"/>
        </w:rPr>
        <w:t>apply</w:t>
      </w:r>
      <w:proofErr w:type="spellEnd"/>
      <w:r w:rsidR="00147B20">
        <w:t>).</w:t>
      </w:r>
    </w:p>
    <w:p w14:paraId="1CD9861E" w14:textId="2597DD55" w:rsidR="002B7F03" w:rsidRDefault="002113E2" w:rsidP="006D6E3A">
      <w:pPr>
        <w:pStyle w:val="BodyText"/>
        <w:jc w:val="both"/>
        <w:rPr>
          <w:rFonts w:asciiTheme="minorHAnsi" w:eastAsia="SimSun" w:hAnsiTheme="minorHAnsi" w:cstheme="minorHAnsi"/>
          <w:b/>
          <w:bCs/>
          <w:i/>
          <w:szCs w:val="22"/>
        </w:rPr>
      </w:pPr>
      <w:bookmarkStart w:id="32" w:name="_Ref78624496"/>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DD1049">
        <w:rPr>
          <w:rFonts w:asciiTheme="minorHAnsi" w:eastAsia="SimSun" w:hAnsiTheme="minorHAnsi" w:cstheme="minorHAnsi"/>
          <w:b/>
          <w:bCs/>
          <w:i/>
          <w:noProof/>
          <w:szCs w:val="22"/>
        </w:rPr>
        <w:t>15</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006C5471">
        <w:rPr>
          <w:rFonts w:asciiTheme="minorHAnsi" w:eastAsia="SimSun" w:hAnsiTheme="minorHAnsi" w:cstheme="minorHAnsi"/>
          <w:b/>
          <w:bCs/>
          <w:i/>
          <w:szCs w:val="22"/>
        </w:rPr>
        <w:t>A</w:t>
      </w:r>
      <w:r w:rsidR="006C5471" w:rsidRPr="008538EB">
        <w:rPr>
          <w:rFonts w:asciiTheme="minorHAnsi" w:eastAsia="SimSun" w:hAnsiTheme="minorHAnsi" w:cstheme="minorHAnsi"/>
          <w:b/>
          <w:bCs/>
          <w:i/>
          <w:szCs w:val="22"/>
        </w:rPr>
        <w:t>fter the concurrent gap application time</w:t>
      </w:r>
      <w:r w:rsidR="006C5471">
        <w:rPr>
          <w:rFonts w:asciiTheme="minorHAnsi" w:eastAsia="SimSun" w:hAnsiTheme="minorHAnsi" w:cstheme="minorHAnsi"/>
          <w:b/>
          <w:bCs/>
          <w:i/>
          <w:szCs w:val="22"/>
        </w:rPr>
        <w:t>,</w:t>
      </w:r>
      <w:r w:rsidR="006C5471" w:rsidRPr="008538EB">
        <w:rPr>
          <w:rFonts w:asciiTheme="minorHAnsi" w:eastAsia="SimSun" w:hAnsiTheme="minorHAnsi" w:cstheme="minorHAnsi"/>
          <w:b/>
          <w:bCs/>
          <w:i/>
          <w:szCs w:val="22"/>
        </w:rPr>
        <w:t xml:space="preserve"> </w:t>
      </w:r>
      <w:r w:rsidR="006C5471">
        <w:rPr>
          <w:rFonts w:asciiTheme="minorHAnsi" w:eastAsia="SimSun" w:hAnsiTheme="minorHAnsi" w:cstheme="minorHAnsi"/>
          <w:b/>
          <w:bCs/>
          <w:i/>
          <w:szCs w:val="22"/>
        </w:rPr>
        <w:t>t</w:t>
      </w:r>
      <w:r w:rsidRPr="008538EB">
        <w:rPr>
          <w:rFonts w:asciiTheme="minorHAnsi" w:eastAsia="SimSun" w:hAnsiTheme="minorHAnsi" w:cstheme="minorHAnsi"/>
          <w:b/>
          <w:bCs/>
          <w:i/>
          <w:szCs w:val="22"/>
        </w:rPr>
        <w:t xml:space="preserve">he measurement will be performed immediately </w:t>
      </w:r>
      <w:r w:rsidR="008538EB" w:rsidRPr="008538EB">
        <w:rPr>
          <w:rFonts w:asciiTheme="minorHAnsi" w:eastAsia="SimSun" w:hAnsiTheme="minorHAnsi" w:cstheme="minorHAnsi"/>
          <w:b/>
          <w:bCs/>
          <w:i/>
          <w:szCs w:val="22"/>
        </w:rPr>
        <w:t>for</w:t>
      </w:r>
      <w:r w:rsidRPr="008538EB">
        <w:rPr>
          <w:rFonts w:asciiTheme="minorHAnsi" w:eastAsia="SimSun" w:hAnsiTheme="minorHAnsi" w:cstheme="minorHAnsi"/>
          <w:b/>
          <w:bCs/>
          <w:i/>
          <w:szCs w:val="22"/>
        </w:rPr>
        <w:t xml:space="preserve"> </w:t>
      </w:r>
      <w:r w:rsidR="008538EB" w:rsidRPr="008538EB">
        <w:rPr>
          <w:rFonts w:asciiTheme="minorHAnsi" w:eastAsia="SimSun" w:hAnsiTheme="minorHAnsi" w:cstheme="minorHAnsi"/>
          <w:b/>
          <w:bCs/>
          <w:i/>
          <w:szCs w:val="22"/>
        </w:rPr>
        <w:t>the MOs</w:t>
      </w:r>
      <w:r w:rsidR="008538EB">
        <w:rPr>
          <w:rFonts w:asciiTheme="minorHAnsi" w:eastAsia="SimSun" w:hAnsiTheme="minorHAnsi" w:cstheme="minorHAnsi"/>
          <w:b/>
          <w:bCs/>
          <w:i/>
          <w:szCs w:val="22"/>
        </w:rPr>
        <w:t xml:space="preserve"> </w:t>
      </w:r>
      <w:r w:rsidR="008538EB" w:rsidRPr="008538EB">
        <w:rPr>
          <w:rFonts w:asciiTheme="minorHAnsi" w:eastAsia="SimSun" w:hAnsiTheme="minorHAnsi" w:cstheme="minorHAnsi"/>
          <w:b/>
          <w:bCs/>
          <w:i/>
          <w:szCs w:val="22"/>
        </w:rPr>
        <w:t>which could not be performed within legacy MG but can be within concurrent gaps.</w:t>
      </w:r>
      <w:bookmarkEnd w:id="32"/>
    </w:p>
    <w:p w14:paraId="35E37BC8" w14:textId="60EF031E" w:rsidR="00C60E42" w:rsidRDefault="00C51029" w:rsidP="006D6E3A">
      <w:pPr>
        <w:pStyle w:val="BodyText"/>
        <w:jc w:val="both"/>
        <w:rPr>
          <w:rFonts w:asciiTheme="minorHAnsi" w:eastAsia="SimSun" w:hAnsiTheme="minorHAnsi" w:cstheme="minorHAnsi"/>
          <w:iCs/>
          <w:szCs w:val="22"/>
        </w:rPr>
      </w:pPr>
      <w:r>
        <w:rPr>
          <w:rFonts w:asciiTheme="minorHAnsi" w:eastAsia="SimSun" w:hAnsiTheme="minorHAnsi" w:cstheme="minorHAnsi"/>
          <w:iCs/>
          <w:szCs w:val="22"/>
        </w:rPr>
        <w:t>Similarly, RAN4 should also discuss UE’s behaviour during the concurrent gap</w:t>
      </w:r>
      <w:r w:rsidR="008A171D">
        <w:rPr>
          <w:rFonts w:asciiTheme="minorHAnsi" w:eastAsia="SimSun" w:hAnsiTheme="minorHAnsi" w:cstheme="minorHAnsi"/>
          <w:iCs/>
          <w:szCs w:val="22"/>
        </w:rPr>
        <w:t xml:space="preserve"> deconfiguration.</w:t>
      </w:r>
      <w:r w:rsidR="004A69A1">
        <w:rPr>
          <w:rFonts w:asciiTheme="minorHAnsi" w:eastAsia="SimSun" w:hAnsiTheme="minorHAnsi" w:cstheme="minorHAnsi"/>
          <w:iCs/>
          <w:szCs w:val="22"/>
        </w:rPr>
        <w:t xml:space="preserve"> </w:t>
      </w:r>
      <w:r w:rsidR="006D6E3A">
        <w:rPr>
          <w:rFonts w:asciiTheme="minorHAnsi" w:eastAsia="SimSun" w:hAnsiTheme="minorHAnsi" w:cstheme="minorHAnsi"/>
          <w:iCs/>
          <w:szCs w:val="22"/>
        </w:rPr>
        <w:t>For example,</w:t>
      </w:r>
      <w:r w:rsidR="00D437C3">
        <w:rPr>
          <w:rFonts w:asciiTheme="minorHAnsi" w:eastAsia="SimSun" w:hAnsiTheme="minorHAnsi" w:cstheme="minorHAnsi"/>
          <w:iCs/>
          <w:szCs w:val="22"/>
        </w:rPr>
        <w:t xml:space="preserve"> </w:t>
      </w:r>
      <w:r w:rsidR="006D6E3A">
        <w:rPr>
          <w:rFonts w:asciiTheme="minorHAnsi" w:eastAsia="SimSun" w:hAnsiTheme="minorHAnsi" w:cstheme="minorHAnsi"/>
          <w:iCs/>
          <w:szCs w:val="22"/>
        </w:rPr>
        <w:t>a</w:t>
      </w:r>
      <w:r w:rsidR="00D437C3">
        <w:rPr>
          <w:rFonts w:asciiTheme="minorHAnsi" w:eastAsia="SimSun" w:hAnsiTheme="minorHAnsi" w:cstheme="minorHAnsi"/>
          <w:iCs/>
          <w:szCs w:val="22"/>
        </w:rPr>
        <w:t xml:space="preserve">fter concurrent gap deconfiguration application </w:t>
      </w:r>
      <w:proofErr w:type="gramStart"/>
      <w:r w:rsidR="00D437C3">
        <w:rPr>
          <w:rFonts w:asciiTheme="minorHAnsi" w:eastAsia="SimSun" w:hAnsiTheme="minorHAnsi" w:cstheme="minorHAnsi"/>
          <w:iCs/>
          <w:szCs w:val="22"/>
        </w:rPr>
        <w:t>time(</w:t>
      </w:r>
      <w:proofErr w:type="spellStart"/>
      <w:proofErr w:type="gramEnd"/>
      <w:r w:rsidR="00D437C3">
        <w:t>T</w:t>
      </w:r>
      <w:r w:rsidR="00D437C3">
        <w:rPr>
          <w:vertAlign w:val="subscript"/>
        </w:rPr>
        <w:t>apply</w:t>
      </w:r>
      <w:proofErr w:type="spellEnd"/>
      <w:r w:rsidR="00D437C3">
        <w:rPr>
          <w:rFonts w:asciiTheme="minorHAnsi" w:eastAsia="SimSun" w:hAnsiTheme="minorHAnsi" w:cstheme="minorHAnsi"/>
          <w:iCs/>
          <w:szCs w:val="22"/>
        </w:rPr>
        <w:t xml:space="preserve">), </w:t>
      </w:r>
      <w:r w:rsidR="000B443B">
        <w:rPr>
          <w:rFonts w:asciiTheme="minorHAnsi" w:eastAsia="SimSun" w:hAnsiTheme="minorHAnsi" w:cstheme="minorHAnsi"/>
          <w:iCs/>
          <w:szCs w:val="22"/>
        </w:rPr>
        <w:t xml:space="preserve">whether </w:t>
      </w:r>
      <w:r w:rsidR="00830738">
        <w:rPr>
          <w:rFonts w:asciiTheme="minorHAnsi" w:eastAsia="SimSun" w:hAnsiTheme="minorHAnsi" w:cstheme="minorHAnsi"/>
          <w:iCs/>
          <w:szCs w:val="22"/>
        </w:rPr>
        <w:t xml:space="preserve">UE is allowed to continue the measurements </w:t>
      </w:r>
      <w:r w:rsidR="003E6867">
        <w:rPr>
          <w:rFonts w:asciiTheme="minorHAnsi" w:eastAsia="SimSun" w:hAnsiTheme="minorHAnsi" w:cstheme="minorHAnsi"/>
          <w:iCs/>
          <w:szCs w:val="22"/>
        </w:rPr>
        <w:t xml:space="preserve">within the MG being deactivated. </w:t>
      </w:r>
      <w:r w:rsidR="002D3976">
        <w:rPr>
          <w:rFonts w:asciiTheme="minorHAnsi" w:eastAsia="SimSun" w:hAnsiTheme="minorHAnsi" w:cstheme="minorHAnsi"/>
          <w:iCs/>
          <w:szCs w:val="22"/>
        </w:rPr>
        <w:t>During this transition period for concurrent gap deconfiguration, b</w:t>
      </w:r>
      <w:r w:rsidR="000B443B">
        <w:rPr>
          <w:rFonts w:asciiTheme="minorHAnsi" w:eastAsia="SimSun" w:hAnsiTheme="minorHAnsi" w:cstheme="minorHAnsi"/>
          <w:iCs/>
          <w:szCs w:val="22"/>
        </w:rPr>
        <w:t xml:space="preserve">oth NW and UE should have the same understanding on when </w:t>
      </w:r>
      <w:r w:rsidR="000B443B" w:rsidRPr="00380992">
        <w:rPr>
          <w:rFonts w:asciiTheme="minorHAnsi" w:eastAsia="SimSun" w:hAnsiTheme="minorHAnsi" w:cstheme="minorHAnsi"/>
          <w:iCs/>
          <w:szCs w:val="22"/>
        </w:rPr>
        <w:t>data will be scheduled</w:t>
      </w:r>
      <w:r w:rsidR="000B443B">
        <w:rPr>
          <w:rFonts w:asciiTheme="minorHAnsi" w:eastAsia="SimSun" w:hAnsiTheme="minorHAnsi" w:cstheme="minorHAnsi"/>
          <w:iCs/>
          <w:szCs w:val="22"/>
        </w:rPr>
        <w:t xml:space="preserve"> on the disabled MG occasions. Otherwise, </w:t>
      </w:r>
      <w:r w:rsidR="00C60E42">
        <w:rPr>
          <w:rFonts w:asciiTheme="minorHAnsi" w:eastAsia="SimSun" w:hAnsiTheme="minorHAnsi" w:cstheme="minorHAnsi"/>
          <w:iCs/>
          <w:szCs w:val="22"/>
        </w:rPr>
        <w:t xml:space="preserve">when NW schedules the data on disabled MG occasions, UE may still perform measurements on them. </w:t>
      </w:r>
    </w:p>
    <w:p w14:paraId="4E94AF9C" w14:textId="7B9FE0B8" w:rsidR="00C60E42" w:rsidRDefault="00C60E42" w:rsidP="008538EB">
      <w:pPr>
        <w:pStyle w:val="BodyText"/>
        <w:rPr>
          <w:rFonts w:asciiTheme="minorHAnsi" w:eastAsia="SimSun" w:hAnsiTheme="minorHAnsi" w:cstheme="minorHAnsi"/>
          <w:iCs/>
          <w:szCs w:val="22"/>
        </w:rPr>
      </w:pPr>
      <w:bookmarkStart w:id="33" w:name="_Ref78624505"/>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DD1049">
        <w:rPr>
          <w:rFonts w:asciiTheme="minorHAnsi" w:eastAsia="SimSun" w:hAnsiTheme="minorHAnsi" w:cstheme="minorHAnsi"/>
          <w:b/>
          <w:bCs/>
          <w:i/>
          <w:noProof/>
          <w:szCs w:val="22"/>
        </w:rPr>
        <w:t>16</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After </w:t>
      </w:r>
      <w:r w:rsidR="00D400B3">
        <w:rPr>
          <w:rFonts w:asciiTheme="minorHAnsi" w:eastAsia="SimSun" w:hAnsiTheme="minorHAnsi" w:cstheme="minorHAnsi"/>
          <w:b/>
          <w:bCs/>
          <w:i/>
          <w:szCs w:val="22"/>
        </w:rPr>
        <w:t xml:space="preserve">concurrent gaps deconfiguration, </w:t>
      </w:r>
      <w:r w:rsidR="00D400B3" w:rsidRPr="00D400B3">
        <w:rPr>
          <w:rFonts w:asciiTheme="minorHAnsi" w:eastAsia="SimSun" w:hAnsiTheme="minorHAnsi" w:cstheme="minorHAnsi"/>
          <w:b/>
          <w:bCs/>
          <w:i/>
          <w:szCs w:val="22"/>
        </w:rPr>
        <w:t>b</w:t>
      </w:r>
      <w:r w:rsidRPr="00D400B3">
        <w:rPr>
          <w:rFonts w:asciiTheme="minorHAnsi" w:eastAsia="SimSun" w:hAnsiTheme="minorHAnsi" w:cstheme="minorHAnsi"/>
          <w:b/>
          <w:bCs/>
          <w:i/>
          <w:szCs w:val="22"/>
        </w:rPr>
        <w:t>oth NW and UE should have the same understanding on when data will be scheduled on the disabled MG occasions.</w:t>
      </w:r>
      <w:bookmarkEnd w:id="33"/>
    </w:p>
    <w:p w14:paraId="1BA51566" w14:textId="4D461076" w:rsidR="004A69A1" w:rsidRPr="00D91070" w:rsidRDefault="000B443B" w:rsidP="007E0F91">
      <w:pPr>
        <w:pStyle w:val="BodyText"/>
        <w:jc w:val="both"/>
        <w:rPr>
          <w:rFonts w:asciiTheme="minorHAnsi" w:eastAsia="SimSun" w:hAnsiTheme="minorHAnsi" w:cstheme="minorHAnsi"/>
          <w:iCs/>
          <w:szCs w:val="22"/>
        </w:rPr>
      </w:pPr>
      <w:r w:rsidRPr="00D91070">
        <w:rPr>
          <w:rFonts w:asciiTheme="minorHAnsi" w:eastAsia="SimSun" w:hAnsiTheme="minorHAnsi" w:cstheme="minorHAnsi"/>
          <w:iCs/>
          <w:szCs w:val="22"/>
        </w:rPr>
        <w:t>T</w:t>
      </w:r>
      <w:r w:rsidR="00D400B3" w:rsidRPr="00D91070">
        <w:rPr>
          <w:rFonts w:asciiTheme="minorHAnsi" w:eastAsia="SimSun" w:hAnsiTheme="minorHAnsi" w:cstheme="minorHAnsi"/>
          <w:iCs/>
          <w:szCs w:val="22"/>
        </w:rPr>
        <w:t>wo t</w:t>
      </w:r>
      <w:r w:rsidRPr="00D91070">
        <w:rPr>
          <w:rFonts w:asciiTheme="minorHAnsi" w:eastAsia="SimSun" w:hAnsiTheme="minorHAnsi" w:cstheme="minorHAnsi"/>
          <w:iCs/>
          <w:szCs w:val="22"/>
        </w:rPr>
        <w:t>ypes of MOs being measured</w:t>
      </w:r>
      <w:r w:rsidR="00D400B3" w:rsidRPr="00D91070">
        <w:rPr>
          <w:rFonts w:asciiTheme="minorHAnsi" w:eastAsia="SimSun" w:hAnsiTheme="minorHAnsi" w:cstheme="minorHAnsi"/>
          <w:iCs/>
          <w:szCs w:val="22"/>
        </w:rPr>
        <w:t xml:space="preserve"> during the concurrent gaps needs to be </w:t>
      </w:r>
      <w:r w:rsidR="007E0F91">
        <w:rPr>
          <w:rFonts w:asciiTheme="minorHAnsi" w:eastAsia="SimSun" w:hAnsiTheme="minorHAnsi" w:cstheme="minorHAnsi"/>
          <w:iCs/>
          <w:szCs w:val="22"/>
        </w:rPr>
        <w:t xml:space="preserve">further </w:t>
      </w:r>
      <w:r w:rsidR="00D400B3" w:rsidRPr="00D91070">
        <w:rPr>
          <w:rFonts w:asciiTheme="minorHAnsi" w:eastAsia="SimSun" w:hAnsiTheme="minorHAnsi" w:cstheme="minorHAnsi"/>
          <w:iCs/>
          <w:szCs w:val="22"/>
        </w:rPr>
        <w:t>considered</w:t>
      </w:r>
      <w:r w:rsidRPr="00D91070">
        <w:rPr>
          <w:rFonts w:asciiTheme="minorHAnsi" w:eastAsia="SimSun" w:hAnsiTheme="minorHAnsi" w:cstheme="minorHAnsi"/>
          <w:iCs/>
          <w:szCs w:val="22"/>
        </w:rPr>
        <w:t>:</w:t>
      </w:r>
    </w:p>
    <w:p w14:paraId="07FD4E45" w14:textId="43D8E403" w:rsidR="004A69A1" w:rsidRPr="00D91070" w:rsidRDefault="000B443B" w:rsidP="007E0F91">
      <w:pPr>
        <w:pStyle w:val="BodyText"/>
        <w:numPr>
          <w:ilvl w:val="0"/>
          <w:numId w:val="25"/>
        </w:numPr>
        <w:jc w:val="both"/>
        <w:rPr>
          <w:rFonts w:asciiTheme="minorHAnsi" w:eastAsia="SimSun" w:hAnsiTheme="minorHAnsi" w:cstheme="minorHAnsi"/>
          <w:iCs/>
          <w:szCs w:val="22"/>
        </w:rPr>
      </w:pPr>
      <w:r w:rsidRPr="00D91070">
        <w:rPr>
          <w:rFonts w:asciiTheme="minorHAnsi" w:eastAsia="SimSun" w:hAnsiTheme="minorHAnsi" w:cstheme="minorHAnsi"/>
          <w:iCs/>
          <w:szCs w:val="22"/>
        </w:rPr>
        <w:t>MOs which can be measured in both MGs</w:t>
      </w:r>
    </w:p>
    <w:p w14:paraId="02546994" w14:textId="51CC3A3D" w:rsidR="004A6580" w:rsidRPr="00D91070" w:rsidRDefault="004A6580" w:rsidP="007E0F91">
      <w:pPr>
        <w:pStyle w:val="BodyText"/>
        <w:jc w:val="both"/>
        <w:rPr>
          <w:rFonts w:asciiTheme="minorHAnsi" w:eastAsia="SimSun" w:hAnsiTheme="minorHAnsi" w:cstheme="minorHAnsi"/>
          <w:iCs/>
          <w:szCs w:val="22"/>
        </w:rPr>
      </w:pPr>
      <w:r w:rsidRPr="00D91070">
        <w:rPr>
          <w:rFonts w:asciiTheme="minorHAnsi" w:eastAsia="SimSun" w:hAnsiTheme="minorHAnsi" w:cstheme="minorHAnsi"/>
          <w:iCs/>
          <w:szCs w:val="22"/>
        </w:rPr>
        <w:t>After</w:t>
      </w:r>
      <w:r w:rsidR="007E0F91">
        <w:rPr>
          <w:rFonts w:asciiTheme="minorHAnsi" w:eastAsia="SimSun" w:hAnsiTheme="minorHAnsi" w:cstheme="minorHAnsi"/>
          <w:iCs/>
          <w:szCs w:val="22"/>
        </w:rPr>
        <w:t xml:space="preserve"> </w:t>
      </w:r>
      <w:proofErr w:type="spellStart"/>
      <w:r w:rsidRPr="00D91070">
        <w:rPr>
          <w:rFonts w:asciiTheme="minorHAnsi" w:hAnsiTheme="minorHAnsi"/>
        </w:rPr>
        <w:t>T</w:t>
      </w:r>
      <w:r w:rsidRPr="00D91070">
        <w:rPr>
          <w:rFonts w:asciiTheme="minorHAnsi" w:hAnsiTheme="minorHAnsi"/>
          <w:vertAlign w:val="subscript"/>
        </w:rPr>
        <w:t>apply</w:t>
      </w:r>
      <w:proofErr w:type="spellEnd"/>
      <w:r w:rsidRPr="00D91070">
        <w:rPr>
          <w:rFonts w:asciiTheme="minorHAnsi" w:hAnsiTheme="minorHAnsi"/>
        </w:rPr>
        <w:t>, the</w:t>
      </w:r>
      <w:r w:rsidR="008F2E42" w:rsidRPr="00D91070">
        <w:rPr>
          <w:rFonts w:asciiTheme="minorHAnsi" w:hAnsiTheme="minorHAnsi"/>
        </w:rPr>
        <w:t>se</w:t>
      </w:r>
      <w:r w:rsidRPr="00D91070">
        <w:rPr>
          <w:rFonts w:asciiTheme="minorHAnsi" w:hAnsiTheme="minorHAnsi"/>
        </w:rPr>
        <w:t xml:space="preserve"> MOs’ measurements should be transferred from the MG being disabled to the remaining MG immediately. The cell identification and measurement period requirements with the longer delay can be applied.</w:t>
      </w:r>
      <w:r w:rsidR="00A00602">
        <w:rPr>
          <w:rFonts w:asciiTheme="minorHAnsi" w:hAnsiTheme="minorHAnsi"/>
        </w:rPr>
        <w:t xml:space="preserve"> For example, after </w:t>
      </w:r>
      <w:proofErr w:type="spellStart"/>
      <w:proofErr w:type="gramStart"/>
      <w:r w:rsidR="00A00602" w:rsidRPr="00D91070">
        <w:rPr>
          <w:rFonts w:asciiTheme="minorHAnsi" w:hAnsiTheme="minorHAnsi"/>
        </w:rPr>
        <w:t>T</w:t>
      </w:r>
      <w:r w:rsidR="00A00602" w:rsidRPr="00D91070">
        <w:rPr>
          <w:rFonts w:asciiTheme="minorHAnsi" w:hAnsiTheme="minorHAnsi"/>
          <w:vertAlign w:val="subscript"/>
        </w:rPr>
        <w:t>apply</w:t>
      </w:r>
      <w:proofErr w:type="spellEnd"/>
      <w:r w:rsidR="00A00602">
        <w:rPr>
          <w:rFonts w:asciiTheme="minorHAnsi" w:hAnsiTheme="minorHAnsi"/>
          <w:vertAlign w:val="subscript"/>
        </w:rPr>
        <w:t xml:space="preserve"> </w:t>
      </w:r>
      <w:r w:rsidR="00A00602">
        <w:rPr>
          <w:rFonts w:asciiTheme="minorHAnsi" w:hAnsiTheme="minorHAnsi"/>
        </w:rPr>
        <w:t>,</w:t>
      </w:r>
      <w:proofErr w:type="gramEnd"/>
      <w:r w:rsidR="00A00602">
        <w:rPr>
          <w:rFonts w:asciiTheme="minorHAnsi" w:hAnsiTheme="minorHAnsi"/>
        </w:rPr>
        <w:t xml:space="preserve"> the f3 measurements will be performed in MG1 other than MG2.</w:t>
      </w:r>
    </w:p>
    <w:p w14:paraId="4D726ABD" w14:textId="6F40A462" w:rsidR="000B443B" w:rsidRPr="00D91070" w:rsidRDefault="000B443B" w:rsidP="007E0F91">
      <w:pPr>
        <w:pStyle w:val="BodyText"/>
        <w:numPr>
          <w:ilvl w:val="0"/>
          <w:numId w:val="25"/>
        </w:numPr>
        <w:jc w:val="both"/>
        <w:rPr>
          <w:rFonts w:asciiTheme="minorHAnsi" w:eastAsia="SimSun" w:hAnsiTheme="minorHAnsi" w:cstheme="minorHAnsi"/>
          <w:iCs/>
          <w:szCs w:val="22"/>
        </w:rPr>
      </w:pPr>
      <w:r w:rsidRPr="00D91070">
        <w:rPr>
          <w:rFonts w:asciiTheme="minorHAnsi" w:eastAsia="SimSun" w:hAnsiTheme="minorHAnsi" w:cstheme="minorHAnsi"/>
          <w:iCs/>
          <w:szCs w:val="22"/>
        </w:rPr>
        <w:t>MOs which can only be measured in MG which will be disabled</w:t>
      </w:r>
    </w:p>
    <w:p w14:paraId="0123E6B8" w14:textId="14542073" w:rsidR="00D91070" w:rsidRPr="00A00602" w:rsidRDefault="00AB5E83" w:rsidP="007E0F91">
      <w:pPr>
        <w:pStyle w:val="BodyText"/>
        <w:jc w:val="both"/>
        <w:rPr>
          <w:rFonts w:asciiTheme="minorHAnsi" w:hAnsiTheme="minorHAnsi"/>
        </w:rPr>
      </w:pPr>
      <w:r>
        <w:rPr>
          <w:rFonts w:asciiTheme="minorHAnsi" w:eastAsia="SimSun" w:hAnsiTheme="minorHAnsi" w:cstheme="minorHAnsi"/>
          <w:iCs/>
          <w:szCs w:val="22"/>
        </w:rPr>
        <w:t xml:space="preserve">Generally, </w:t>
      </w:r>
      <w:r w:rsidRPr="00AB5E83">
        <w:rPr>
          <w:rFonts w:asciiTheme="minorHAnsi" w:eastAsia="SimSun" w:hAnsiTheme="minorHAnsi" w:cstheme="minorHAnsi"/>
          <w:szCs w:val="22"/>
        </w:rPr>
        <w:t xml:space="preserve">when NW has received the measurement report or measurement gap release indication, NW will </w:t>
      </w:r>
      <w:r>
        <w:rPr>
          <w:rFonts w:asciiTheme="minorHAnsi" w:eastAsia="SimSun" w:hAnsiTheme="minorHAnsi" w:cstheme="minorHAnsi"/>
          <w:szCs w:val="22"/>
        </w:rPr>
        <w:t>send</w:t>
      </w:r>
      <w:r w:rsidRPr="00AB5E83">
        <w:rPr>
          <w:rFonts w:asciiTheme="minorHAnsi" w:eastAsia="SimSun" w:hAnsiTheme="minorHAnsi" w:cstheme="minorHAnsi"/>
          <w:szCs w:val="22"/>
        </w:rPr>
        <w:t xml:space="preserve"> the concurrent gap deconfiguration command.</w:t>
      </w:r>
      <w:r w:rsidRPr="00BB304A">
        <w:rPr>
          <w:rFonts w:asciiTheme="minorHAnsi" w:eastAsia="SimSun" w:hAnsiTheme="minorHAnsi" w:cstheme="minorHAnsi"/>
          <w:szCs w:val="22"/>
        </w:rPr>
        <w:t xml:space="preserve"> Thus, </w:t>
      </w:r>
      <w:r w:rsidR="00BB304A" w:rsidRPr="00BB304A">
        <w:rPr>
          <w:rFonts w:asciiTheme="minorHAnsi" w:eastAsia="SimSun" w:hAnsiTheme="minorHAnsi" w:cstheme="minorHAnsi"/>
          <w:szCs w:val="22"/>
        </w:rPr>
        <w:t>a</w:t>
      </w:r>
      <w:r w:rsidR="004A6580" w:rsidRPr="00BB304A">
        <w:rPr>
          <w:rFonts w:asciiTheme="minorHAnsi" w:eastAsia="SimSun" w:hAnsiTheme="minorHAnsi" w:cstheme="minorHAnsi"/>
          <w:szCs w:val="22"/>
        </w:rPr>
        <w:t>fter</w:t>
      </w:r>
      <w:r w:rsidR="004A6580" w:rsidRPr="00D91070">
        <w:rPr>
          <w:rFonts w:asciiTheme="minorHAnsi" w:eastAsia="SimSun" w:hAnsiTheme="minorHAnsi" w:cstheme="minorHAnsi"/>
          <w:iCs/>
          <w:szCs w:val="22"/>
        </w:rPr>
        <w:t xml:space="preserve"> </w:t>
      </w:r>
      <w:r w:rsidR="00BB304A" w:rsidRPr="00AB5E83">
        <w:rPr>
          <w:rFonts w:asciiTheme="minorHAnsi" w:eastAsia="SimSun" w:hAnsiTheme="minorHAnsi" w:cstheme="minorHAnsi"/>
          <w:szCs w:val="22"/>
        </w:rPr>
        <w:t xml:space="preserve">concurrent gap deconfiguration </w:t>
      </w:r>
      <w:r w:rsidR="00C148D4">
        <w:rPr>
          <w:rFonts w:asciiTheme="minorHAnsi" w:eastAsia="SimSun" w:hAnsiTheme="minorHAnsi" w:cstheme="minorHAnsi"/>
          <w:szCs w:val="22"/>
        </w:rPr>
        <w:t>application</w:t>
      </w:r>
      <w:r w:rsidR="00BB304A">
        <w:rPr>
          <w:rFonts w:asciiTheme="minorHAnsi" w:eastAsia="SimSun" w:hAnsiTheme="minorHAnsi" w:cstheme="minorHAnsi"/>
          <w:szCs w:val="22"/>
        </w:rPr>
        <w:t xml:space="preserve"> time</w:t>
      </w:r>
      <w:r w:rsidR="004A6580" w:rsidRPr="00D91070">
        <w:rPr>
          <w:rFonts w:asciiTheme="minorHAnsi" w:hAnsiTheme="minorHAnsi"/>
        </w:rPr>
        <w:t>, the</w:t>
      </w:r>
      <w:r w:rsidR="008F2E42" w:rsidRPr="00D91070">
        <w:rPr>
          <w:rFonts w:asciiTheme="minorHAnsi" w:hAnsiTheme="minorHAnsi"/>
        </w:rPr>
        <w:t>se</w:t>
      </w:r>
      <w:r w:rsidR="004A6580" w:rsidRPr="00D91070">
        <w:rPr>
          <w:rFonts w:asciiTheme="minorHAnsi" w:hAnsiTheme="minorHAnsi"/>
        </w:rPr>
        <w:t xml:space="preserve"> </w:t>
      </w:r>
      <w:r w:rsidR="000D73D4">
        <w:rPr>
          <w:rFonts w:asciiTheme="minorHAnsi" w:hAnsiTheme="minorHAnsi"/>
        </w:rPr>
        <w:t xml:space="preserve">on-going </w:t>
      </w:r>
      <w:r w:rsidR="004A6580" w:rsidRPr="00D91070">
        <w:rPr>
          <w:rFonts w:asciiTheme="minorHAnsi" w:hAnsiTheme="minorHAnsi"/>
        </w:rPr>
        <w:t xml:space="preserve">measurements should be </w:t>
      </w:r>
      <w:r w:rsidR="000D73D4">
        <w:rPr>
          <w:rFonts w:asciiTheme="minorHAnsi" w:hAnsiTheme="minorHAnsi"/>
        </w:rPr>
        <w:t>stopped</w:t>
      </w:r>
      <w:r w:rsidR="004A6580" w:rsidRPr="00D91070">
        <w:rPr>
          <w:rFonts w:asciiTheme="minorHAnsi" w:hAnsiTheme="minorHAnsi"/>
        </w:rPr>
        <w:t xml:space="preserve"> immediately.</w:t>
      </w:r>
      <w:r w:rsidR="00BB304A">
        <w:rPr>
          <w:rFonts w:asciiTheme="minorHAnsi" w:hAnsiTheme="minorHAnsi"/>
        </w:rPr>
        <w:t xml:space="preserve"> </w:t>
      </w:r>
      <w:r w:rsidR="00D91070" w:rsidRPr="00D91070">
        <w:rPr>
          <w:rStyle w:val="IvDbodytextChar"/>
          <w:rFonts w:asciiTheme="minorHAnsi" w:hAnsiTheme="minorHAnsi"/>
          <w:iCs/>
        </w:rPr>
        <w:t xml:space="preserve">NW will </w:t>
      </w:r>
      <w:r w:rsidR="00D91070" w:rsidRPr="00D91070">
        <w:rPr>
          <w:rFonts w:asciiTheme="minorHAnsi" w:hAnsiTheme="minorHAnsi"/>
        </w:rPr>
        <w:t>schedule the data on the disabled MG’s time occasions after concurrent gap deconfiguration applied time (</w:t>
      </w:r>
      <w:proofErr w:type="spellStart"/>
      <w:r w:rsidR="00D91070" w:rsidRPr="00D91070">
        <w:rPr>
          <w:rFonts w:asciiTheme="minorHAnsi" w:hAnsiTheme="minorHAnsi"/>
        </w:rPr>
        <w:t>T</w:t>
      </w:r>
      <w:r w:rsidR="00D91070" w:rsidRPr="00D91070">
        <w:rPr>
          <w:rFonts w:asciiTheme="minorHAnsi" w:hAnsiTheme="minorHAnsi"/>
          <w:vertAlign w:val="subscript"/>
        </w:rPr>
        <w:t>apply</w:t>
      </w:r>
      <w:proofErr w:type="spellEnd"/>
      <w:r w:rsidR="00D91070" w:rsidRPr="00D91070">
        <w:rPr>
          <w:rFonts w:asciiTheme="minorHAnsi" w:hAnsiTheme="minorHAnsi"/>
        </w:rPr>
        <w:t>).</w:t>
      </w:r>
      <w:r w:rsidR="00A00602">
        <w:rPr>
          <w:rFonts w:asciiTheme="minorHAnsi" w:hAnsiTheme="minorHAnsi"/>
        </w:rPr>
        <w:t xml:space="preserve"> For example, after </w:t>
      </w:r>
      <w:proofErr w:type="spellStart"/>
      <w:r w:rsidR="00A00602" w:rsidRPr="00D91070">
        <w:rPr>
          <w:rFonts w:asciiTheme="minorHAnsi" w:hAnsiTheme="minorHAnsi"/>
        </w:rPr>
        <w:t>T</w:t>
      </w:r>
      <w:r w:rsidR="00A00602" w:rsidRPr="00D91070">
        <w:rPr>
          <w:rFonts w:asciiTheme="minorHAnsi" w:hAnsiTheme="minorHAnsi"/>
          <w:vertAlign w:val="subscript"/>
        </w:rPr>
        <w:t>apply</w:t>
      </w:r>
      <w:proofErr w:type="spellEnd"/>
      <w:r w:rsidR="00A00602">
        <w:rPr>
          <w:rFonts w:asciiTheme="minorHAnsi" w:hAnsiTheme="minorHAnsi"/>
        </w:rPr>
        <w:t xml:space="preserve">, the f2 measurements will be ceased. </w:t>
      </w:r>
    </w:p>
    <w:p w14:paraId="74E1AB2B" w14:textId="4A74B18C" w:rsidR="000A1283" w:rsidRDefault="000A1283" w:rsidP="007E0F91">
      <w:pPr>
        <w:pStyle w:val="BodyText"/>
        <w:jc w:val="both"/>
        <w:rPr>
          <w:rFonts w:asciiTheme="minorHAnsi" w:eastAsia="SimSun" w:hAnsiTheme="minorHAnsi" w:cstheme="minorHAnsi"/>
          <w:b/>
          <w:bCs/>
          <w:i/>
          <w:szCs w:val="22"/>
        </w:rPr>
      </w:pPr>
      <w:bookmarkStart w:id="34" w:name="_Ref78624509"/>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DD1049">
        <w:rPr>
          <w:rFonts w:asciiTheme="minorHAnsi" w:eastAsia="SimSun" w:hAnsiTheme="minorHAnsi" w:cstheme="minorHAnsi"/>
          <w:b/>
          <w:bCs/>
          <w:i/>
          <w:noProof/>
          <w:szCs w:val="22"/>
        </w:rPr>
        <w:t>17</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After concurrent gaps deconfiguration appli</w:t>
      </w:r>
      <w:r w:rsidR="00C148D4">
        <w:rPr>
          <w:rFonts w:asciiTheme="minorHAnsi" w:eastAsia="SimSun" w:hAnsiTheme="minorHAnsi" w:cstheme="minorHAnsi"/>
          <w:b/>
          <w:bCs/>
          <w:i/>
          <w:szCs w:val="22"/>
        </w:rPr>
        <w:t>cation</w:t>
      </w:r>
      <w:r>
        <w:rPr>
          <w:rFonts w:asciiTheme="minorHAnsi" w:eastAsia="SimSun" w:hAnsiTheme="minorHAnsi" w:cstheme="minorHAnsi"/>
          <w:b/>
          <w:bCs/>
          <w:i/>
          <w:szCs w:val="22"/>
        </w:rPr>
        <w:t xml:space="preserve"> time, </w:t>
      </w:r>
      <w:r w:rsidRPr="006C5471">
        <w:rPr>
          <w:rFonts w:asciiTheme="minorHAnsi" w:eastAsia="SimSun" w:hAnsiTheme="minorHAnsi" w:cstheme="minorHAnsi"/>
          <w:b/>
          <w:bCs/>
          <w:i/>
          <w:szCs w:val="22"/>
        </w:rPr>
        <w:t xml:space="preserve">data </w:t>
      </w:r>
      <w:r w:rsidRPr="000A1283">
        <w:rPr>
          <w:rFonts w:asciiTheme="minorHAnsi" w:eastAsia="SimSun" w:hAnsiTheme="minorHAnsi" w:cstheme="minorHAnsi"/>
          <w:b/>
          <w:bCs/>
          <w:i/>
          <w:szCs w:val="22"/>
        </w:rPr>
        <w:t>schedul</w:t>
      </w:r>
      <w:r>
        <w:rPr>
          <w:rFonts w:asciiTheme="minorHAnsi" w:eastAsia="SimSun" w:hAnsiTheme="minorHAnsi" w:cstheme="minorHAnsi"/>
          <w:b/>
          <w:bCs/>
          <w:i/>
          <w:szCs w:val="22"/>
        </w:rPr>
        <w:t>ing</w:t>
      </w:r>
      <w:r w:rsidRPr="000A1283">
        <w:rPr>
          <w:rFonts w:asciiTheme="minorHAnsi" w:eastAsia="SimSun" w:hAnsiTheme="minorHAnsi" w:cstheme="minorHAnsi"/>
          <w:b/>
          <w:bCs/>
          <w:i/>
          <w:szCs w:val="22"/>
        </w:rPr>
        <w:t xml:space="preserve"> </w:t>
      </w:r>
      <w:r w:rsidR="006C5471">
        <w:rPr>
          <w:rFonts w:asciiTheme="minorHAnsi" w:eastAsia="SimSun" w:hAnsiTheme="minorHAnsi" w:cstheme="minorHAnsi"/>
          <w:b/>
          <w:bCs/>
          <w:i/>
          <w:szCs w:val="22"/>
        </w:rPr>
        <w:t xml:space="preserve">is expected </w:t>
      </w:r>
      <w:r w:rsidRPr="000A1283">
        <w:rPr>
          <w:rFonts w:asciiTheme="minorHAnsi" w:eastAsia="SimSun" w:hAnsiTheme="minorHAnsi" w:cstheme="minorHAnsi"/>
          <w:b/>
          <w:bCs/>
          <w:i/>
          <w:szCs w:val="22"/>
        </w:rPr>
        <w:t>on the disabled MG’s time occasions</w:t>
      </w:r>
      <w:r w:rsidR="006C5471">
        <w:rPr>
          <w:rFonts w:asciiTheme="minorHAnsi" w:eastAsia="SimSun" w:hAnsiTheme="minorHAnsi" w:cstheme="minorHAnsi"/>
          <w:b/>
          <w:bCs/>
          <w:i/>
          <w:szCs w:val="22"/>
        </w:rPr>
        <w:t>.</w:t>
      </w:r>
      <w:bookmarkEnd w:id="34"/>
    </w:p>
    <w:p w14:paraId="24A70F4A" w14:textId="77777777" w:rsidR="00D10DEC" w:rsidRPr="00ED3955" w:rsidRDefault="00D10DEC" w:rsidP="00D10DEC">
      <w:pPr>
        <w:pStyle w:val="Heading1"/>
        <w:numPr>
          <w:ilvl w:val="0"/>
          <w:numId w:val="1"/>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Overhead</w:t>
      </w:r>
    </w:p>
    <w:p w14:paraId="38025F74" w14:textId="77777777" w:rsidR="00D10DEC" w:rsidRDefault="00D10DEC" w:rsidP="00D10DEC">
      <w:pPr>
        <w:jc w:val="both"/>
        <w:rPr>
          <w:rFonts w:asciiTheme="minorHAnsi" w:eastAsiaTheme="minorEastAsia" w:hAnsiTheme="minorHAnsi" w:cstheme="minorHAnsi"/>
          <w:lang w:val="en-US" w:eastAsia="zh-CN"/>
        </w:rPr>
      </w:pPr>
      <w:r w:rsidRPr="00011EAE">
        <w:rPr>
          <w:rFonts w:asciiTheme="minorHAnsi" w:eastAsiaTheme="minorEastAsia" w:hAnsiTheme="minorHAnsi" w:cstheme="minorHAnsi"/>
          <w:lang w:val="en-US" w:eastAsia="zh-CN"/>
        </w:rPr>
        <w:t>Whether to define an overhead cap</w:t>
      </w:r>
      <w:r>
        <w:rPr>
          <w:rFonts w:asciiTheme="minorHAnsi" w:eastAsiaTheme="minorEastAsia" w:hAnsiTheme="minorHAnsi" w:cstheme="minorHAnsi"/>
          <w:lang w:val="en-US" w:eastAsia="zh-CN"/>
        </w:rPr>
        <w:t xml:space="preserve"> is related to restrict the configuration from network side. On the one hand, network can manage this cap and tradeoff between the throughput loss and measurement gaps’ configuration. O</w:t>
      </w:r>
      <w:r>
        <w:rPr>
          <w:rFonts w:asciiTheme="minorHAnsi" w:eastAsiaTheme="minorEastAsia" w:hAnsiTheme="minorHAnsi" w:cstheme="minorHAnsi" w:hint="eastAsia"/>
          <w:lang w:val="en-US" w:eastAsia="zh-CN"/>
        </w:rPr>
        <w:t>n</w:t>
      </w:r>
      <w:r>
        <w:rPr>
          <w:rFonts w:asciiTheme="minorHAnsi" w:eastAsiaTheme="minorEastAsia" w:hAnsiTheme="minorHAnsi" w:cstheme="minorHAnsi"/>
          <w:lang w:val="en-US" w:eastAsia="zh-CN"/>
        </w:rPr>
        <w:t xml:space="preserve"> the other hand, with the gap cancelling rules for UE,</w:t>
      </w:r>
      <w:r w:rsidRPr="00011EAE">
        <w:rPr>
          <w:rFonts w:asciiTheme="minorHAnsi" w:eastAsiaTheme="minorEastAsia" w:hAnsiTheme="minorHAnsi" w:cstheme="minorHAnsi"/>
          <w:lang w:val="en-US" w:eastAsia="zh-CN"/>
        </w:rPr>
        <w:t xml:space="preserve"> there is no significant throughput loss for UE compared with the legacy MG.</w:t>
      </w:r>
    </w:p>
    <w:p w14:paraId="4E14A940" w14:textId="37EC053C" w:rsidR="00D10DEC" w:rsidRPr="00042741" w:rsidRDefault="00D10DEC" w:rsidP="00D10DEC">
      <w:pPr>
        <w:jc w:val="both"/>
        <w:rPr>
          <w:rFonts w:asciiTheme="minorHAnsi" w:eastAsiaTheme="minorEastAsia" w:hAnsiTheme="minorHAnsi" w:cstheme="minorHAnsi"/>
          <w:b/>
          <w:bCs/>
          <w:i/>
          <w:iCs/>
          <w:sz w:val="22"/>
          <w:szCs w:val="22"/>
          <w:lang w:val="en-US" w:eastAsia="zh-TW"/>
        </w:rPr>
      </w:pPr>
      <w:bookmarkStart w:id="35" w:name="_Ref67407880"/>
      <w:bookmarkStart w:id="36" w:name="_Ref61170142"/>
      <w:bookmarkStart w:id="37" w:name="_Ref78624522"/>
      <w:bookmarkStart w:id="38" w:name="_Ref61170138"/>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DD1049">
        <w:rPr>
          <w:rFonts w:asciiTheme="minorHAnsi" w:eastAsia="SimSun" w:hAnsiTheme="minorHAnsi" w:cstheme="minorHAnsi"/>
          <w:b/>
          <w:bCs/>
          <w:i/>
          <w:noProof/>
          <w:szCs w:val="22"/>
        </w:rPr>
        <w:t>18</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bookmarkEnd w:id="35"/>
      <w:bookmarkEnd w:id="36"/>
      <w:r>
        <w:rPr>
          <w:rFonts w:asciiTheme="minorHAnsi" w:eastAsia="SimSun" w:hAnsiTheme="minorHAnsi" w:cstheme="minorHAnsi"/>
          <w:b/>
          <w:bCs/>
          <w:i/>
          <w:szCs w:val="22"/>
        </w:rPr>
        <w:t xml:space="preserve"> </w:t>
      </w:r>
      <w:r w:rsidRPr="002E427D">
        <w:rPr>
          <w:rFonts w:asciiTheme="minorHAnsi" w:eastAsiaTheme="minorEastAsia" w:hAnsiTheme="minorHAnsi" w:cstheme="minorHAnsi"/>
          <w:b/>
          <w:bCs/>
          <w:i/>
          <w:iCs/>
          <w:lang w:val="en-US" w:eastAsia="zh-CN"/>
        </w:rPr>
        <w:t>RAN4 not to</w:t>
      </w:r>
      <w:r w:rsidRPr="00E14B17">
        <w:rPr>
          <w:rFonts w:asciiTheme="minorHAnsi" w:eastAsiaTheme="minorEastAsia" w:hAnsiTheme="minorHAnsi" w:cstheme="minorHAnsi"/>
          <w:b/>
          <w:bCs/>
          <w:i/>
          <w:iCs/>
          <w:lang w:val="en-US" w:eastAsia="zh-CN"/>
        </w:rPr>
        <w:t xml:space="preserve"> define an overhead cap</w:t>
      </w:r>
      <w:r>
        <w:rPr>
          <w:rFonts w:asciiTheme="minorHAnsi" w:eastAsiaTheme="minorEastAsia" w:hAnsiTheme="minorHAnsi" w:cstheme="minorHAnsi"/>
          <w:b/>
          <w:bCs/>
          <w:i/>
          <w:iCs/>
          <w:lang w:val="en-US" w:eastAsia="zh-CN"/>
        </w:rPr>
        <w:t>.</w:t>
      </w:r>
      <w:bookmarkEnd w:id="37"/>
      <w:r w:rsidRPr="002E427D">
        <w:rPr>
          <w:rFonts w:asciiTheme="minorHAnsi" w:eastAsia="SimSun" w:hAnsiTheme="minorHAnsi" w:cstheme="minorHAnsi"/>
          <w:b/>
          <w:bCs/>
          <w:i/>
          <w:iCs/>
          <w:szCs w:val="22"/>
          <w:lang w:val="en-US"/>
        </w:rPr>
        <w:t xml:space="preserve"> </w:t>
      </w:r>
      <w:bookmarkEnd w:id="38"/>
    </w:p>
    <w:p w14:paraId="09ADDA5D" w14:textId="77777777" w:rsidR="00D10DEC" w:rsidRDefault="00D10DEC" w:rsidP="00D10DEC">
      <w:pPr>
        <w:pStyle w:val="Heading1"/>
        <w:numPr>
          <w:ilvl w:val="0"/>
          <w:numId w:val="1"/>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Legacy measurement requirement</w:t>
      </w:r>
    </w:p>
    <w:p w14:paraId="6D9EDAA7" w14:textId="508CBF1E" w:rsidR="00D10DEC" w:rsidRPr="00AA06B1" w:rsidRDefault="00D10DEC" w:rsidP="00D10DEC">
      <w:pPr>
        <w:jc w:val="both"/>
        <w:rPr>
          <w:rFonts w:asciiTheme="minorHAnsi" w:hAnsiTheme="minorHAnsi" w:cstheme="minorHAnsi"/>
        </w:rPr>
      </w:pPr>
      <w:r w:rsidRPr="00AA06B1">
        <w:rPr>
          <w:rFonts w:asciiTheme="minorHAnsi" w:hAnsiTheme="minorHAnsi" w:cstheme="minorHAnsi"/>
        </w:rPr>
        <w:t xml:space="preserve">In last meeting, </w:t>
      </w:r>
      <w:r>
        <w:rPr>
          <w:rFonts w:asciiTheme="minorHAnsi" w:hAnsiTheme="minorHAnsi" w:cstheme="minorHAnsi"/>
        </w:rPr>
        <w:t>RAN4 had agreed</w:t>
      </w:r>
      <w:r w:rsidRPr="00AA06B1">
        <w:rPr>
          <w:rFonts w:asciiTheme="minorHAnsi" w:hAnsiTheme="minorHAnsi" w:cstheme="minorHAnsi"/>
        </w:rPr>
        <w:t xml:space="preserve"> to reuse </w:t>
      </w:r>
      <w:r>
        <w:rPr>
          <w:rFonts w:asciiTheme="minorHAnsi" w:hAnsiTheme="minorHAnsi" w:cstheme="minorHAnsi"/>
        </w:rPr>
        <w:t xml:space="preserve">most of </w:t>
      </w:r>
      <w:r w:rsidRPr="00AA06B1">
        <w:rPr>
          <w:rFonts w:asciiTheme="minorHAnsi" w:hAnsiTheme="minorHAnsi" w:cstheme="minorHAnsi"/>
        </w:rPr>
        <w:t>the legacy measurement requirements</w:t>
      </w:r>
      <w:r>
        <w:rPr>
          <w:rFonts w:asciiTheme="minorHAnsi" w:hAnsiTheme="minorHAnsi" w:cstheme="minorHAnsi"/>
        </w:rPr>
        <w:t>, but FFS whether to reuse MG interruption requirement</w:t>
      </w:r>
      <w:r w:rsidRPr="00AA06B1">
        <w:rPr>
          <w:rFonts w:asciiTheme="minorHAnsi" w:hAnsiTheme="minorHAnsi" w:cstheme="minorHAnsi"/>
        </w:rPr>
        <w:t>.</w:t>
      </w:r>
      <w:r>
        <w:rPr>
          <w:rFonts w:asciiTheme="minorHAnsi" w:hAnsiTheme="minorHAnsi" w:cstheme="minorHAnsi"/>
        </w:rPr>
        <w:t xml:space="preserve"> Some companies argue that the MG interruption length may be less than the summation of two independent MGs due to these two MGs are close to each other. However, as we mentioned before, RAN4 should define the cancel rules </w:t>
      </w:r>
      <w:r w:rsidRPr="009F3B63">
        <w:rPr>
          <w:rFonts w:asciiTheme="minorHAnsi" w:hAnsiTheme="minorHAnsi" w:cstheme="minorHAnsi"/>
        </w:rPr>
        <w:t>even for fully non-overlapped scenario</w:t>
      </w:r>
      <w:r>
        <w:rPr>
          <w:rFonts w:asciiTheme="minorHAnsi" w:hAnsiTheme="minorHAnsi" w:cstheme="minorHAnsi"/>
        </w:rPr>
        <w:t xml:space="preserve">. One of the concurrent gaps shall be cancelled in FNO scenario when these two </w:t>
      </w:r>
      <w:r w:rsidR="00562BCA">
        <w:rPr>
          <w:rFonts w:asciiTheme="minorHAnsi" w:hAnsiTheme="minorHAnsi" w:cstheme="minorHAnsi"/>
        </w:rPr>
        <w:t>individual gap</w:t>
      </w:r>
      <w:r>
        <w:rPr>
          <w:rFonts w:asciiTheme="minorHAnsi" w:hAnsiTheme="minorHAnsi" w:cstheme="minorHAnsi"/>
        </w:rPr>
        <w:t xml:space="preserve">s are </w:t>
      </w:r>
      <w:r w:rsidR="00562BCA">
        <w:rPr>
          <w:rFonts w:asciiTheme="minorHAnsi" w:hAnsiTheme="minorHAnsi" w:cstheme="minorHAnsi"/>
        </w:rPr>
        <w:t xml:space="preserve">too </w:t>
      </w:r>
      <w:r>
        <w:rPr>
          <w:rFonts w:asciiTheme="minorHAnsi" w:hAnsiTheme="minorHAnsi" w:cstheme="minorHAnsi"/>
        </w:rPr>
        <w:t xml:space="preserve">close to each other. In other words, this scenario mentioned in FNO won’t happen in concurrent gaps. </w:t>
      </w:r>
      <w:r w:rsidRPr="00AA06B1">
        <w:rPr>
          <w:rFonts w:asciiTheme="minorHAnsi" w:hAnsiTheme="minorHAnsi" w:cstheme="minorHAnsi"/>
        </w:rPr>
        <w:t xml:space="preserve">To simplify the discussion and focus on the new issues for concurrent gaps, MG interruption </w:t>
      </w:r>
      <w:r>
        <w:rPr>
          <w:rFonts w:asciiTheme="minorHAnsi" w:hAnsiTheme="minorHAnsi" w:cstheme="minorHAnsi"/>
        </w:rPr>
        <w:t xml:space="preserve">requirement </w:t>
      </w:r>
      <w:r w:rsidRPr="00AA06B1">
        <w:rPr>
          <w:rFonts w:asciiTheme="minorHAnsi" w:hAnsiTheme="minorHAnsi" w:cstheme="minorHAnsi"/>
        </w:rPr>
        <w:t xml:space="preserve">shall </w:t>
      </w:r>
      <w:r>
        <w:rPr>
          <w:rFonts w:asciiTheme="minorHAnsi" w:hAnsiTheme="minorHAnsi" w:cstheme="minorHAnsi"/>
        </w:rPr>
        <w:t xml:space="preserve">also </w:t>
      </w:r>
      <w:r w:rsidRPr="00AA06B1">
        <w:rPr>
          <w:rFonts w:asciiTheme="minorHAnsi" w:hAnsiTheme="minorHAnsi" w:cstheme="minorHAnsi"/>
        </w:rPr>
        <w:t>be reused from existing MG requirements.</w:t>
      </w:r>
    </w:p>
    <w:p w14:paraId="023733B4" w14:textId="4E9A5BEB" w:rsidR="00D10DEC" w:rsidRDefault="00D10DEC" w:rsidP="00D10DEC">
      <w:pPr>
        <w:jc w:val="both"/>
        <w:rPr>
          <w:rFonts w:eastAsiaTheme="minorEastAsia"/>
          <w:lang w:eastAsia="zh-CN"/>
        </w:rPr>
      </w:pPr>
      <w:bookmarkStart w:id="39" w:name="_Ref67407883"/>
      <w:r w:rsidRPr="00ED3955">
        <w:rPr>
          <w:rFonts w:asciiTheme="minorHAnsi" w:eastAsia="SimSun" w:hAnsiTheme="minorHAnsi" w:cstheme="minorHAnsi"/>
          <w:b/>
          <w:bCs/>
          <w:i/>
          <w:szCs w:val="22"/>
        </w:rPr>
        <w:lastRenderedPageBreak/>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DD1049">
        <w:rPr>
          <w:rFonts w:asciiTheme="minorHAnsi" w:eastAsia="SimSun" w:hAnsiTheme="minorHAnsi" w:cstheme="minorHAnsi"/>
          <w:b/>
          <w:bCs/>
          <w:i/>
          <w:noProof/>
          <w:szCs w:val="22"/>
        </w:rPr>
        <w:t>19</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 xml:space="preserve">: </w:t>
      </w:r>
      <w:r w:rsidRPr="00C869C5">
        <w:rPr>
          <w:rFonts w:asciiTheme="minorHAnsi" w:eastAsia="SimSun" w:hAnsiTheme="minorHAnsi" w:cstheme="minorHAnsi"/>
          <w:b/>
          <w:bCs/>
          <w:i/>
          <w:szCs w:val="22"/>
          <w:lang w:val="en-US"/>
        </w:rPr>
        <w:t xml:space="preserve">Reuse the existing </w:t>
      </w:r>
      <w:r w:rsidRPr="00C869C5">
        <w:rPr>
          <w:rFonts w:asciiTheme="minorHAnsi" w:eastAsia="SimSun" w:hAnsiTheme="minorHAnsi" w:cstheme="minorHAnsi"/>
          <w:b/>
          <w:bCs/>
          <w:i/>
          <w:szCs w:val="22"/>
        </w:rPr>
        <w:t xml:space="preserve">MG </w:t>
      </w:r>
      <w:r w:rsidR="001000F3">
        <w:rPr>
          <w:rFonts w:asciiTheme="minorHAnsi" w:eastAsia="SimSun" w:hAnsiTheme="minorHAnsi" w:cstheme="minorHAnsi"/>
          <w:b/>
          <w:bCs/>
          <w:i/>
          <w:szCs w:val="22"/>
        </w:rPr>
        <w:t>interruption</w:t>
      </w:r>
      <w:r w:rsidRPr="00C869C5">
        <w:rPr>
          <w:rFonts w:asciiTheme="minorHAnsi" w:eastAsia="SimSun" w:hAnsiTheme="minorHAnsi" w:cstheme="minorHAnsi"/>
          <w:b/>
          <w:bCs/>
          <w:i/>
          <w:szCs w:val="22"/>
        </w:rPr>
        <w:t xml:space="preserve"> </w:t>
      </w:r>
      <w:r w:rsidRPr="00C869C5">
        <w:rPr>
          <w:rFonts w:asciiTheme="minorHAnsi" w:eastAsia="SimSun" w:hAnsiTheme="minorHAnsi" w:cstheme="minorHAnsi"/>
          <w:b/>
          <w:bCs/>
          <w:i/>
          <w:szCs w:val="22"/>
          <w:lang w:val="en-US"/>
        </w:rPr>
        <w:t>requirements</w:t>
      </w:r>
      <w:r>
        <w:rPr>
          <w:rFonts w:asciiTheme="minorHAnsi" w:eastAsia="SimSun" w:hAnsiTheme="minorHAnsi" w:cstheme="minorHAnsi"/>
          <w:b/>
          <w:bCs/>
          <w:i/>
          <w:szCs w:val="22"/>
        </w:rPr>
        <w:t>.</w:t>
      </w:r>
      <w:bookmarkEnd w:id="39"/>
      <w:r>
        <w:rPr>
          <w:rFonts w:eastAsiaTheme="minorEastAsia"/>
          <w:lang w:eastAsia="zh-CN"/>
        </w:rPr>
        <w:t xml:space="preserve"> </w:t>
      </w:r>
    </w:p>
    <w:bookmarkEnd w:id="9"/>
    <w:p w14:paraId="109AEBE6" w14:textId="77777777" w:rsidR="00396914" w:rsidRPr="00ED3955" w:rsidRDefault="00396914" w:rsidP="00396914">
      <w:pPr>
        <w:pStyle w:val="Heading1"/>
        <w:numPr>
          <w:ilvl w:val="0"/>
          <w:numId w:val="1"/>
        </w:numPr>
        <w:ind w:hanging="720"/>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t>Conclusion</w:t>
      </w:r>
    </w:p>
    <w:p w14:paraId="109AEBE7" w14:textId="6F52AB71" w:rsidR="00202607" w:rsidRDefault="00085372" w:rsidP="00664488">
      <w:pPr>
        <w:jc w:val="both"/>
        <w:rPr>
          <w:rFonts w:asciiTheme="minorHAnsi" w:hAnsiTheme="minorHAnsi" w:cstheme="minorHAnsi"/>
        </w:rPr>
      </w:pPr>
      <w:r w:rsidRPr="000C6513">
        <w:rPr>
          <w:rFonts w:asciiTheme="minorHAnsi" w:hAnsiTheme="minorHAnsi" w:cstheme="minorHAnsi"/>
        </w:rPr>
        <w:t>In the contribution,</w:t>
      </w:r>
      <w:bookmarkEnd w:id="1"/>
      <w:bookmarkEnd w:id="2"/>
      <w:bookmarkEnd w:id="5"/>
      <w:bookmarkEnd w:id="6"/>
      <w:bookmarkEnd w:id="7"/>
      <w:bookmarkEnd w:id="8"/>
      <w:r w:rsidR="00CB5FB6" w:rsidRPr="000C6513">
        <w:rPr>
          <w:rFonts w:asciiTheme="minorHAnsi" w:hAnsiTheme="minorHAnsi" w:cstheme="minorHAnsi"/>
        </w:rPr>
        <w:t xml:space="preserve"> </w:t>
      </w:r>
      <w:r w:rsidR="00BF470E" w:rsidRPr="000C6513">
        <w:rPr>
          <w:rFonts w:asciiTheme="minorHAnsi" w:hAnsiTheme="minorHAnsi" w:cstheme="minorHAnsi"/>
        </w:rPr>
        <w:t xml:space="preserve">we discuss </w:t>
      </w:r>
      <w:r w:rsidR="00864962" w:rsidRPr="000C6513">
        <w:rPr>
          <w:rFonts w:asciiTheme="minorHAnsi" w:hAnsiTheme="minorHAnsi" w:cstheme="minorHAnsi"/>
        </w:rPr>
        <w:t xml:space="preserve">the </w:t>
      </w:r>
      <w:r w:rsidR="00DD386B" w:rsidRPr="000C6513">
        <w:rPr>
          <w:rFonts w:asciiTheme="minorHAnsi" w:hAnsiTheme="minorHAnsi" w:cstheme="minorHAnsi"/>
        </w:rPr>
        <w:t xml:space="preserve">open </w:t>
      </w:r>
      <w:r w:rsidR="00864962" w:rsidRPr="000C6513">
        <w:rPr>
          <w:rFonts w:asciiTheme="minorHAnsi" w:hAnsiTheme="minorHAnsi" w:cstheme="minorHAnsi"/>
        </w:rPr>
        <w:t xml:space="preserve">issues </w:t>
      </w:r>
      <w:r w:rsidR="00EA2A7C" w:rsidRPr="000C6513">
        <w:rPr>
          <w:rFonts w:asciiTheme="minorHAnsi" w:hAnsiTheme="minorHAnsi" w:cstheme="minorHAnsi"/>
        </w:rPr>
        <w:t xml:space="preserve">for </w:t>
      </w:r>
      <w:r w:rsidR="004E77CF" w:rsidRPr="000C6513">
        <w:rPr>
          <w:rFonts w:asciiTheme="minorHAnsi" w:hAnsiTheme="minorHAnsi" w:cstheme="minorHAnsi"/>
        </w:rPr>
        <w:t>concurrent gap</w:t>
      </w:r>
      <w:r w:rsidR="005D0611" w:rsidRPr="000C6513">
        <w:rPr>
          <w:rFonts w:asciiTheme="minorHAnsi" w:hAnsiTheme="minorHAnsi" w:cstheme="minorHAnsi"/>
        </w:rPr>
        <w:t>.</w:t>
      </w:r>
      <w:r w:rsidR="004A6C76" w:rsidRPr="000C6513">
        <w:rPr>
          <w:rFonts w:asciiTheme="minorHAnsi" w:hAnsiTheme="minorHAnsi" w:cstheme="minorHAnsi"/>
        </w:rPr>
        <w:t xml:space="preserve"> </w:t>
      </w:r>
      <w:r w:rsidR="00DB16B2" w:rsidRPr="000C6513">
        <w:rPr>
          <w:rFonts w:asciiTheme="minorHAnsi" w:hAnsiTheme="minorHAnsi" w:cstheme="minorHAnsi"/>
        </w:rPr>
        <w:t>We have the follo</w:t>
      </w:r>
      <w:r w:rsidR="004A6C76" w:rsidRPr="000C6513">
        <w:rPr>
          <w:rFonts w:asciiTheme="minorHAnsi" w:hAnsiTheme="minorHAnsi" w:cstheme="minorHAnsi"/>
        </w:rPr>
        <w:t>wing proposals:</w:t>
      </w:r>
    </w:p>
    <w:p w14:paraId="518801F7" w14:textId="380A8A88" w:rsidR="00042741" w:rsidRPr="0009489F" w:rsidRDefault="00042741" w:rsidP="00664488">
      <w:pPr>
        <w:jc w:val="both"/>
        <w:rPr>
          <w:rFonts w:asciiTheme="minorHAnsi" w:hAnsiTheme="minorHAnsi" w:cstheme="minorHAnsi"/>
          <w:b/>
          <w:bCs/>
        </w:rPr>
      </w:pPr>
      <w:r w:rsidRPr="0009489F">
        <w:rPr>
          <w:rFonts w:asciiTheme="minorHAnsi" w:hAnsiTheme="minorHAnsi" w:cstheme="minorHAnsi"/>
          <w:b/>
          <w:bCs/>
        </w:rPr>
        <w:fldChar w:fldCharType="begin"/>
      </w:r>
      <w:r w:rsidRPr="0009489F">
        <w:rPr>
          <w:rFonts w:asciiTheme="minorHAnsi" w:hAnsiTheme="minorHAnsi" w:cstheme="minorHAnsi"/>
          <w:b/>
          <w:bCs/>
        </w:rPr>
        <w:instrText xml:space="preserve"> REF _Ref71470558 \h </w:instrText>
      </w:r>
      <w:r w:rsidR="0009489F">
        <w:rPr>
          <w:rFonts w:asciiTheme="minorHAnsi" w:hAnsiTheme="minorHAnsi" w:cstheme="minorHAnsi"/>
          <w:b/>
          <w:bCs/>
        </w:rPr>
        <w:instrText xml:space="preserve"> \* MERGEFORMAT </w:instrText>
      </w:r>
      <w:r w:rsidRPr="0009489F">
        <w:rPr>
          <w:rFonts w:asciiTheme="minorHAnsi" w:hAnsiTheme="minorHAnsi" w:cstheme="minorHAnsi"/>
          <w:b/>
          <w:bCs/>
        </w:rPr>
      </w:r>
      <w:r w:rsidRPr="0009489F">
        <w:rPr>
          <w:rFonts w:asciiTheme="minorHAnsi" w:hAnsiTheme="minorHAnsi" w:cstheme="minorHAnsi"/>
          <w:b/>
          <w:bCs/>
        </w:rPr>
        <w:fldChar w:fldCharType="separate"/>
      </w:r>
      <w:r w:rsidR="00DD1049" w:rsidRPr="00DD1049">
        <w:rPr>
          <w:rFonts w:asciiTheme="minorHAnsi" w:hAnsiTheme="minorHAnsi" w:cstheme="minorHAnsi"/>
          <w:b/>
          <w:bCs/>
          <w:i/>
          <w:szCs w:val="22"/>
        </w:rPr>
        <w:t xml:space="preserve">Observation </w:t>
      </w:r>
      <w:r w:rsidR="00DD1049" w:rsidRPr="00DD1049">
        <w:rPr>
          <w:rFonts w:asciiTheme="minorHAnsi" w:hAnsiTheme="minorHAnsi" w:cstheme="minorHAnsi"/>
          <w:b/>
          <w:bCs/>
          <w:i/>
          <w:noProof/>
          <w:szCs w:val="22"/>
        </w:rPr>
        <w:t>1</w:t>
      </w:r>
      <w:r w:rsidR="00DD1049" w:rsidRPr="00DD1049">
        <w:rPr>
          <w:rFonts w:asciiTheme="minorHAnsi" w:hAnsiTheme="minorHAnsi" w:cstheme="minorHAnsi"/>
          <w:b/>
          <w:bCs/>
          <w:i/>
          <w:szCs w:val="22"/>
        </w:rPr>
        <w:t>: When introducing concurrent gaps, UE may not to receive the DL or/and transmit the UL during a long period which may be intolerable by some low latency service, such as URLLC.</w:t>
      </w:r>
      <w:r w:rsidRPr="0009489F">
        <w:rPr>
          <w:rFonts w:asciiTheme="minorHAnsi" w:hAnsiTheme="minorHAnsi" w:cstheme="minorHAnsi"/>
          <w:b/>
          <w:bCs/>
        </w:rPr>
        <w:fldChar w:fldCharType="end"/>
      </w:r>
    </w:p>
    <w:p w14:paraId="16FFD1A8" w14:textId="74805583" w:rsidR="00042741" w:rsidRPr="0009489F" w:rsidRDefault="00042741" w:rsidP="00664488">
      <w:pPr>
        <w:jc w:val="both"/>
        <w:rPr>
          <w:rFonts w:asciiTheme="minorHAnsi" w:hAnsiTheme="minorHAnsi" w:cstheme="minorHAnsi"/>
          <w:b/>
          <w:bCs/>
        </w:rPr>
      </w:pPr>
      <w:r w:rsidRPr="0009489F">
        <w:rPr>
          <w:rFonts w:asciiTheme="minorHAnsi" w:hAnsiTheme="minorHAnsi" w:cstheme="minorHAnsi"/>
          <w:b/>
          <w:bCs/>
        </w:rPr>
        <w:fldChar w:fldCharType="begin"/>
      </w:r>
      <w:r w:rsidRPr="0009489F">
        <w:rPr>
          <w:rFonts w:asciiTheme="minorHAnsi" w:hAnsiTheme="minorHAnsi" w:cstheme="minorHAnsi"/>
          <w:b/>
          <w:bCs/>
        </w:rPr>
        <w:instrText xml:space="preserve"> REF _Ref71470564 \h </w:instrText>
      </w:r>
      <w:r w:rsidR="0009489F">
        <w:rPr>
          <w:rFonts w:asciiTheme="minorHAnsi" w:hAnsiTheme="minorHAnsi" w:cstheme="minorHAnsi"/>
          <w:b/>
          <w:bCs/>
        </w:rPr>
        <w:instrText xml:space="preserve"> \* MERGEFORMAT </w:instrText>
      </w:r>
      <w:r w:rsidRPr="0009489F">
        <w:rPr>
          <w:rFonts w:asciiTheme="minorHAnsi" w:hAnsiTheme="minorHAnsi" w:cstheme="minorHAnsi"/>
          <w:b/>
          <w:bCs/>
        </w:rPr>
      </w:r>
      <w:r w:rsidRPr="0009489F">
        <w:rPr>
          <w:rFonts w:asciiTheme="minorHAnsi" w:hAnsiTheme="minorHAnsi" w:cstheme="minorHAnsi"/>
          <w:b/>
          <w:bCs/>
        </w:rPr>
        <w:fldChar w:fldCharType="separate"/>
      </w:r>
      <w:r w:rsidR="00DD1049" w:rsidRPr="00DD1049">
        <w:rPr>
          <w:rFonts w:asciiTheme="minorHAnsi" w:hAnsiTheme="minorHAnsi" w:cstheme="minorHAnsi"/>
          <w:b/>
          <w:bCs/>
          <w:i/>
          <w:szCs w:val="22"/>
        </w:rPr>
        <w:t xml:space="preserve">Observation </w:t>
      </w:r>
      <w:r w:rsidR="00DD1049" w:rsidRPr="00DD1049">
        <w:rPr>
          <w:rFonts w:asciiTheme="minorHAnsi" w:hAnsiTheme="minorHAnsi" w:cstheme="minorHAnsi"/>
          <w:b/>
          <w:bCs/>
          <w:i/>
          <w:noProof/>
          <w:szCs w:val="22"/>
        </w:rPr>
        <w:t>2</w:t>
      </w:r>
      <w:r w:rsidR="00DD1049" w:rsidRPr="00DD1049">
        <w:rPr>
          <w:rFonts w:asciiTheme="minorHAnsi" w:hAnsiTheme="minorHAnsi" w:cstheme="minorHAnsi"/>
          <w:b/>
          <w:bCs/>
          <w:i/>
          <w:szCs w:val="22"/>
        </w:rPr>
        <w:t>: UE may not transmit the HARQ feedback due to the length of aggregated gaps larger than K1.</w:t>
      </w:r>
      <w:r w:rsidRPr="0009489F">
        <w:rPr>
          <w:rFonts w:asciiTheme="minorHAnsi" w:hAnsiTheme="minorHAnsi" w:cstheme="minorHAnsi"/>
          <w:b/>
          <w:bCs/>
        </w:rPr>
        <w:fldChar w:fldCharType="end"/>
      </w:r>
    </w:p>
    <w:p w14:paraId="27DFEDF5" w14:textId="069A90AA" w:rsidR="00042741" w:rsidRDefault="00042741"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_Ref71470573 \h </w:instrText>
      </w:r>
      <w:r>
        <w:rPr>
          <w:rFonts w:asciiTheme="minorHAnsi" w:hAnsiTheme="minorHAnsi" w:cstheme="minorHAnsi"/>
        </w:rPr>
      </w:r>
      <w:r>
        <w:rPr>
          <w:rFonts w:asciiTheme="minorHAnsi" w:hAnsiTheme="minorHAnsi" w:cstheme="minorHAnsi"/>
        </w:rPr>
        <w:fldChar w:fldCharType="separate"/>
      </w:r>
      <w:r w:rsidR="00DD1049" w:rsidRPr="006E237E">
        <w:rPr>
          <w:rFonts w:asciiTheme="minorHAnsi" w:hAnsiTheme="minorHAnsi" w:cstheme="minorHAnsi"/>
          <w:b/>
          <w:i/>
          <w:szCs w:val="22"/>
        </w:rPr>
        <w:t xml:space="preserve">Observation </w:t>
      </w:r>
      <w:r w:rsidR="00DD1049">
        <w:rPr>
          <w:rFonts w:asciiTheme="minorHAnsi" w:hAnsiTheme="minorHAnsi" w:cstheme="minorHAnsi"/>
          <w:b/>
          <w:i/>
          <w:noProof/>
          <w:szCs w:val="22"/>
        </w:rPr>
        <w:t>3</w:t>
      </w:r>
      <w:r w:rsidR="00DD1049" w:rsidRPr="006E237E">
        <w:rPr>
          <w:rFonts w:asciiTheme="minorHAnsi" w:hAnsiTheme="minorHAnsi" w:cstheme="minorHAnsi"/>
          <w:b/>
          <w:i/>
          <w:szCs w:val="22"/>
        </w:rPr>
        <w:t xml:space="preserve">: Fully overlapped gaps </w:t>
      </w:r>
      <w:r w:rsidR="00DD1049">
        <w:rPr>
          <w:rFonts w:asciiTheme="minorHAnsi" w:hAnsiTheme="minorHAnsi" w:cstheme="minorHAnsi"/>
          <w:b/>
          <w:i/>
          <w:szCs w:val="22"/>
        </w:rPr>
        <w:t>may</w:t>
      </w:r>
      <w:r w:rsidR="00DD1049" w:rsidRPr="006E237E">
        <w:rPr>
          <w:rFonts w:asciiTheme="minorHAnsi" w:hAnsiTheme="minorHAnsi" w:cstheme="minorHAnsi"/>
          <w:b/>
          <w:i/>
          <w:szCs w:val="22"/>
        </w:rPr>
        <w:t xml:space="preserve"> happen when network configures a </w:t>
      </w:r>
      <w:r w:rsidR="00DD1049" w:rsidRPr="006E237E">
        <w:rPr>
          <w:rFonts w:asciiTheme="minorHAnsi" w:eastAsiaTheme="minorEastAsia" w:hAnsiTheme="minorHAnsi" w:cstheme="minorHAnsi"/>
          <w:b/>
          <w:i/>
          <w:lang w:val="en-US" w:eastAsia="zh-CN"/>
        </w:rPr>
        <w:t>traditional mandatory MGP, such as MGP #1, #11 with a positioning MGP #24, #25.</w:t>
      </w:r>
      <w:r>
        <w:rPr>
          <w:rFonts w:asciiTheme="minorHAnsi" w:hAnsiTheme="minorHAnsi" w:cstheme="minorHAnsi"/>
        </w:rPr>
        <w:fldChar w:fldCharType="end"/>
      </w:r>
    </w:p>
    <w:p w14:paraId="2DBBD683" w14:textId="615A7C55" w:rsidR="00042741" w:rsidRDefault="00042741"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_Ref67407824 \h </w:instrText>
      </w:r>
      <w:r>
        <w:rPr>
          <w:rFonts w:asciiTheme="minorHAnsi" w:hAnsiTheme="minorHAnsi" w:cstheme="minorHAnsi"/>
        </w:rPr>
      </w:r>
      <w:r>
        <w:rPr>
          <w:rFonts w:asciiTheme="minorHAnsi" w:hAnsiTheme="minorHAnsi" w:cstheme="minorHAnsi"/>
        </w:rPr>
        <w:fldChar w:fldCharType="separate"/>
      </w:r>
      <w:r w:rsidR="00DD1049" w:rsidRPr="00042741">
        <w:rPr>
          <w:rFonts w:asciiTheme="minorHAnsi" w:hAnsiTheme="minorHAnsi" w:cstheme="minorHAnsi"/>
          <w:b/>
          <w:i/>
          <w:szCs w:val="22"/>
        </w:rPr>
        <w:t xml:space="preserve">Observation </w:t>
      </w:r>
      <w:r w:rsidR="00DD1049">
        <w:rPr>
          <w:rFonts w:asciiTheme="minorHAnsi" w:hAnsiTheme="minorHAnsi" w:cstheme="minorHAnsi"/>
          <w:b/>
          <w:i/>
          <w:noProof/>
          <w:szCs w:val="22"/>
        </w:rPr>
        <w:t>4</w:t>
      </w:r>
      <w:r w:rsidR="00DD1049" w:rsidRPr="00042741">
        <w:rPr>
          <w:rFonts w:asciiTheme="minorHAnsi" w:hAnsiTheme="minorHAnsi" w:cstheme="minorHAnsi"/>
          <w:b/>
          <w:i/>
          <w:szCs w:val="22"/>
        </w:rPr>
        <w:t xml:space="preserve">: Without clear indication, NW and UE may have different understanding on which time duration for data scheduling </w:t>
      </w:r>
      <w:r w:rsidR="00DD1049">
        <w:rPr>
          <w:rFonts w:asciiTheme="minorHAnsi" w:hAnsiTheme="minorHAnsi" w:cstheme="minorHAnsi"/>
          <w:b/>
          <w:i/>
          <w:szCs w:val="22"/>
        </w:rPr>
        <w:t>or</w:t>
      </w:r>
      <w:r w:rsidR="00DD1049" w:rsidRPr="00042741">
        <w:rPr>
          <w:rFonts w:asciiTheme="minorHAnsi" w:hAnsiTheme="minorHAnsi" w:cstheme="minorHAnsi"/>
          <w:b/>
          <w:i/>
          <w:szCs w:val="22"/>
        </w:rPr>
        <w:t xml:space="preserve"> measurements between-in each gap </w:t>
      </w:r>
      <w:r w:rsidR="00DD1049">
        <w:rPr>
          <w:rFonts w:asciiTheme="minorHAnsi" w:hAnsiTheme="minorHAnsi" w:cstheme="minorHAnsi"/>
          <w:b/>
          <w:i/>
          <w:szCs w:val="22"/>
        </w:rPr>
        <w:t>for</w:t>
      </w:r>
      <w:r w:rsidR="00DD1049" w:rsidRPr="00042741">
        <w:rPr>
          <w:rFonts w:asciiTheme="minorHAnsi" w:hAnsiTheme="minorHAnsi" w:cstheme="minorHAnsi"/>
          <w:b/>
          <w:i/>
          <w:szCs w:val="22"/>
        </w:rPr>
        <w:t xml:space="preserve"> partially overlapped scenario.</w:t>
      </w:r>
      <w:r>
        <w:rPr>
          <w:rFonts w:asciiTheme="minorHAnsi" w:hAnsiTheme="minorHAnsi" w:cstheme="minorHAnsi"/>
        </w:rPr>
        <w:fldChar w:fldCharType="end"/>
      </w:r>
    </w:p>
    <w:p w14:paraId="4CB1450D" w14:textId="6559954E" w:rsidR="00E32FEF" w:rsidRDefault="00E32FEF"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_Ref71471033 \h </w:instrText>
      </w:r>
      <w:r>
        <w:rPr>
          <w:rFonts w:asciiTheme="minorHAnsi" w:hAnsiTheme="minorHAnsi" w:cstheme="minorHAnsi"/>
        </w:rPr>
      </w:r>
      <w:r>
        <w:rPr>
          <w:rFonts w:asciiTheme="minorHAnsi" w:hAnsiTheme="minorHAnsi" w:cstheme="minorHAnsi"/>
        </w:rPr>
        <w:fldChar w:fldCharType="separate"/>
      </w:r>
      <w:r w:rsidR="00DD1049" w:rsidRPr="00C55B26">
        <w:rPr>
          <w:rFonts w:asciiTheme="minorHAnsi" w:eastAsia="SimSun" w:hAnsiTheme="minorHAnsi" w:cstheme="minorHAnsi"/>
          <w:b/>
          <w:bCs/>
          <w:i/>
          <w:szCs w:val="22"/>
        </w:rPr>
        <w:t xml:space="preserve">Proposal </w:t>
      </w:r>
      <w:r w:rsidR="00DD1049">
        <w:rPr>
          <w:rFonts w:asciiTheme="minorHAnsi" w:eastAsia="SimSun" w:hAnsiTheme="minorHAnsi" w:cstheme="minorHAnsi"/>
          <w:b/>
          <w:bCs/>
          <w:i/>
          <w:noProof/>
          <w:szCs w:val="22"/>
        </w:rPr>
        <w:t>1</w:t>
      </w:r>
      <w:r w:rsidR="00DD1049" w:rsidRPr="00C55B26">
        <w:rPr>
          <w:rFonts w:asciiTheme="minorHAnsi" w:eastAsia="SimSun" w:hAnsiTheme="minorHAnsi" w:cstheme="minorHAnsi"/>
          <w:b/>
          <w:bCs/>
          <w:i/>
          <w:szCs w:val="22"/>
        </w:rPr>
        <w:t>:</w:t>
      </w:r>
      <w:r w:rsidR="00DD1049">
        <w:rPr>
          <w:rFonts w:asciiTheme="minorHAnsi" w:eastAsia="SimSun" w:hAnsiTheme="minorHAnsi" w:cstheme="minorHAnsi"/>
          <w:b/>
          <w:bCs/>
          <w:i/>
          <w:szCs w:val="22"/>
        </w:rPr>
        <w:t xml:space="preserve"> </w:t>
      </w:r>
      <w:r w:rsidR="00DD1049" w:rsidRPr="00CB4447">
        <w:rPr>
          <w:rFonts w:asciiTheme="minorHAnsi" w:eastAsia="SimSun" w:hAnsiTheme="minorHAnsi" w:cstheme="minorHAnsi"/>
          <w:b/>
          <w:bCs/>
          <w:i/>
          <w:szCs w:val="22"/>
        </w:rPr>
        <w:t>Without considering pre-configured gap</w:t>
      </w:r>
      <w:r w:rsidR="00DD1049">
        <w:rPr>
          <w:rFonts w:asciiTheme="minorHAnsi" w:eastAsia="SimSun" w:hAnsiTheme="minorHAnsi" w:cstheme="minorHAnsi"/>
          <w:b/>
          <w:bCs/>
          <w:i/>
          <w:szCs w:val="22"/>
        </w:rPr>
        <w:t>(s)</w:t>
      </w:r>
      <w:r w:rsidR="00DD1049" w:rsidRPr="00CB4447">
        <w:rPr>
          <w:rFonts w:asciiTheme="minorHAnsi" w:eastAsia="SimSun" w:hAnsiTheme="minorHAnsi" w:cstheme="minorHAnsi"/>
          <w:b/>
          <w:bCs/>
          <w:i/>
          <w:szCs w:val="22"/>
        </w:rPr>
        <w:t>,</w:t>
      </w:r>
      <w:r w:rsidR="00DD1049">
        <w:rPr>
          <w:rFonts w:asciiTheme="minorHAnsi" w:eastAsia="SimSun" w:hAnsiTheme="minorHAnsi" w:cstheme="minorHAnsi"/>
          <w:b/>
          <w:bCs/>
          <w:i/>
          <w:szCs w:val="22"/>
        </w:rPr>
        <w:t xml:space="preserve"> the common </w:t>
      </w:r>
      <w:proofErr w:type="gramStart"/>
      <w:r w:rsidR="00DD1049">
        <w:rPr>
          <w:rFonts w:asciiTheme="minorHAnsi" w:eastAsia="SimSun" w:hAnsiTheme="minorHAnsi" w:cstheme="minorHAnsi"/>
          <w:b/>
          <w:bCs/>
          <w:i/>
          <w:szCs w:val="22"/>
        </w:rPr>
        <w:t>period of time</w:t>
      </w:r>
      <w:proofErr w:type="gramEnd"/>
      <w:r w:rsidR="00DD1049">
        <w:rPr>
          <w:rFonts w:asciiTheme="minorHAnsi" w:eastAsia="SimSun" w:hAnsiTheme="minorHAnsi" w:cstheme="minorHAnsi"/>
          <w:b/>
          <w:bCs/>
          <w:i/>
          <w:szCs w:val="22"/>
        </w:rPr>
        <w:t xml:space="preserve"> can be defined as</w:t>
      </w:r>
      <w:r>
        <w:rPr>
          <w:rFonts w:asciiTheme="minorHAnsi" w:hAnsiTheme="minorHAnsi" w:cstheme="minorHAnsi"/>
        </w:rPr>
        <w:fldChar w:fldCharType="end"/>
      </w:r>
    </w:p>
    <w:p w14:paraId="6CC7172A" w14:textId="45322F50" w:rsidR="00E32FEF" w:rsidRDefault="00E32FEF" w:rsidP="00E32FEF">
      <w:pPr>
        <w:pStyle w:val="ListParagraph"/>
        <w:numPr>
          <w:ilvl w:val="0"/>
          <w:numId w:val="9"/>
        </w:numPr>
        <w:jc w:val="both"/>
        <w:rPr>
          <w:rFonts w:asciiTheme="minorHAnsi" w:eastAsiaTheme="minorEastAsia" w:hAnsiTheme="minorHAnsi" w:cstheme="minorHAnsi"/>
          <w:b/>
          <w:bCs/>
          <w:i/>
          <w:iCs/>
          <w:lang w:eastAsia="zh-TW"/>
        </w:rPr>
      </w:pPr>
      <w:r w:rsidRPr="00CB4447">
        <w:rPr>
          <w:rFonts w:asciiTheme="minorHAnsi" w:eastAsiaTheme="minorEastAsia" w:hAnsiTheme="minorHAnsi" w:cstheme="minorHAnsi"/>
          <w:b/>
          <w:bCs/>
          <w:i/>
          <w:iCs/>
          <w:lang w:val="en-US" w:eastAsia="zh-TW"/>
        </w:rPr>
        <w:t xml:space="preserve">the duration in which </w:t>
      </w:r>
      <w:r w:rsidRPr="00CB4447">
        <w:rPr>
          <w:rFonts w:asciiTheme="minorHAnsi" w:eastAsiaTheme="minorEastAsia" w:hAnsiTheme="minorHAnsi" w:cstheme="minorHAnsi"/>
          <w:b/>
          <w:bCs/>
          <w:i/>
          <w:iCs/>
          <w:lang w:eastAsia="zh-TW"/>
        </w:rPr>
        <w:t>UE is configured with more than one MGs plus RRC reconfiguration time for de-configured one of the MGPs</w:t>
      </w:r>
    </w:p>
    <w:p w14:paraId="314DE316" w14:textId="47CF4350" w:rsidR="00213338" w:rsidRDefault="00213338" w:rsidP="00213338">
      <w:pPr>
        <w:jc w:val="both"/>
        <w:rPr>
          <w:rFonts w:asciiTheme="minorHAnsi" w:eastAsiaTheme="minorEastAsia" w:hAnsiTheme="minorHAnsi" w:cstheme="minorHAnsi"/>
          <w:b/>
          <w:bCs/>
          <w:i/>
          <w:iCs/>
          <w:lang w:eastAsia="zh-TW"/>
        </w:rPr>
      </w:pPr>
      <w:r>
        <w:rPr>
          <w:rFonts w:asciiTheme="minorHAnsi" w:eastAsiaTheme="minorEastAsia" w:hAnsiTheme="minorHAnsi" w:cstheme="minorHAnsi"/>
          <w:b/>
          <w:bCs/>
          <w:i/>
          <w:iCs/>
          <w:lang w:eastAsia="zh-TW"/>
        </w:rPr>
        <w:fldChar w:fldCharType="begin"/>
      </w:r>
      <w:r>
        <w:rPr>
          <w:rFonts w:asciiTheme="minorHAnsi" w:eastAsiaTheme="minorEastAsia" w:hAnsiTheme="minorHAnsi" w:cstheme="minorHAnsi"/>
          <w:b/>
          <w:bCs/>
          <w:i/>
          <w:iCs/>
          <w:lang w:eastAsia="zh-TW"/>
        </w:rPr>
        <w:instrText xml:space="preserve"> REF _Ref78624429 \h </w:instrText>
      </w:r>
      <w:r>
        <w:rPr>
          <w:rFonts w:asciiTheme="minorHAnsi" w:eastAsiaTheme="minorEastAsia" w:hAnsiTheme="minorHAnsi" w:cstheme="minorHAnsi"/>
          <w:b/>
          <w:bCs/>
          <w:i/>
          <w:iCs/>
          <w:lang w:eastAsia="zh-TW"/>
        </w:rPr>
      </w:r>
      <w:r>
        <w:rPr>
          <w:rFonts w:asciiTheme="minorHAnsi" w:eastAsiaTheme="minorEastAsia" w:hAnsiTheme="minorHAnsi" w:cstheme="minorHAnsi"/>
          <w:b/>
          <w:bCs/>
          <w:i/>
          <w:iCs/>
          <w:lang w:eastAsia="zh-TW"/>
        </w:rPr>
        <w:fldChar w:fldCharType="separate"/>
      </w:r>
      <w:r w:rsidR="00DD1049" w:rsidRPr="00C55B26">
        <w:rPr>
          <w:rFonts w:asciiTheme="minorHAnsi" w:eastAsia="SimSun" w:hAnsiTheme="minorHAnsi" w:cstheme="minorHAnsi"/>
          <w:b/>
          <w:bCs/>
          <w:i/>
          <w:szCs w:val="22"/>
        </w:rPr>
        <w:t xml:space="preserve">Proposal </w:t>
      </w:r>
      <w:r w:rsidR="00DD1049">
        <w:rPr>
          <w:rFonts w:asciiTheme="minorHAnsi" w:eastAsia="SimSun" w:hAnsiTheme="minorHAnsi" w:cstheme="minorHAnsi"/>
          <w:b/>
          <w:bCs/>
          <w:i/>
          <w:noProof/>
          <w:szCs w:val="22"/>
        </w:rPr>
        <w:t>2</w:t>
      </w:r>
      <w:r w:rsidR="00DD1049" w:rsidRPr="00C55B26">
        <w:rPr>
          <w:rFonts w:asciiTheme="minorHAnsi" w:eastAsia="SimSun" w:hAnsiTheme="minorHAnsi" w:cstheme="minorHAnsi"/>
          <w:b/>
          <w:bCs/>
          <w:i/>
          <w:szCs w:val="22"/>
        </w:rPr>
        <w:t>:</w:t>
      </w:r>
      <w:r w:rsidR="00DD1049">
        <w:rPr>
          <w:rFonts w:asciiTheme="minorHAnsi" w:eastAsia="SimSun" w:hAnsiTheme="minorHAnsi" w:cstheme="minorHAnsi"/>
          <w:b/>
          <w:bCs/>
          <w:i/>
          <w:szCs w:val="22"/>
        </w:rPr>
        <w:t xml:space="preserve"> To avoid the misunderstanding between NW and UE, the default MGP indication shall be introduced.</w:t>
      </w:r>
      <w:r>
        <w:rPr>
          <w:rFonts w:asciiTheme="minorHAnsi" w:eastAsiaTheme="minorEastAsia" w:hAnsiTheme="minorHAnsi" w:cstheme="minorHAnsi"/>
          <w:b/>
          <w:bCs/>
          <w:i/>
          <w:iCs/>
          <w:lang w:eastAsia="zh-TW"/>
        </w:rPr>
        <w:fldChar w:fldCharType="end"/>
      </w:r>
    </w:p>
    <w:p w14:paraId="7FAD8AA6" w14:textId="1B343105" w:rsidR="00213338" w:rsidRDefault="00213338" w:rsidP="00213338">
      <w:pPr>
        <w:jc w:val="both"/>
        <w:rPr>
          <w:rFonts w:asciiTheme="minorHAnsi" w:eastAsiaTheme="minorEastAsia" w:hAnsiTheme="minorHAnsi" w:cstheme="minorHAnsi"/>
          <w:b/>
          <w:bCs/>
          <w:i/>
          <w:iCs/>
          <w:lang w:eastAsia="zh-TW"/>
        </w:rPr>
      </w:pPr>
      <w:r>
        <w:rPr>
          <w:rFonts w:asciiTheme="minorHAnsi" w:eastAsiaTheme="minorEastAsia" w:hAnsiTheme="minorHAnsi" w:cstheme="minorHAnsi"/>
          <w:b/>
          <w:bCs/>
          <w:i/>
          <w:iCs/>
          <w:lang w:eastAsia="zh-TW"/>
        </w:rPr>
        <w:fldChar w:fldCharType="begin"/>
      </w:r>
      <w:r>
        <w:rPr>
          <w:rFonts w:asciiTheme="minorHAnsi" w:eastAsiaTheme="minorEastAsia" w:hAnsiTheme="minorHAnsi" w:cstheme="minorHAnsi"/>
          <w:b/>
          <w:bCs/>
          <w:i/>
          <w:iCs/>
          <w:lang w:eastAsia="zh-TW"/>
        </w:rPr>
        <w:instrText xml:space="preserve"> REF _Ref78624433 \h </w:instrText>
      </w:r>
      <w:r>
        <w:rPr>
          <w:rFonts w:asciiTheme="minorHAnsi" w:eastAsiaTheme="minorEastAsia" w:hAnsiTheme="minorHAnsi" w:cstheme="minorHAnsi"/>
          <w:b/>
          <w:bCs/>
          <w:i/>
          <w:iCs/>
          <w:lang w:eastAsia="zh-TW"/>
        </w:rPr>
      </w:r>
      <w:r>
        <w:rPr>
          <w:rFonts w:asciiTheme="minorHAnsi" w:eastAsiaTheme="minorEastAsia" w:hAnsiTheme="minorHAnsi" w:cstheme="minorHAnsi"/>
          <w:b/>
          <w:bCs/>
          <w:i/>
          <w:iCs/>
          <w:lang w:eastAsia="zh-TW"/>
        </w:rPr>
        <w:fldChar w:fldCharType="separate"/>
      </w:r>
      <w:r w:rsidR="00DD1049" w:rsidRPr="00C55B26">
        <w:rPr>
          <w:rFonts w:asciiTheme="minorHAnsi" w:eastAsia="SimSun" w:hAnsiTheme="minorHAnsi" w:cstheme="minorHAnsi"/>
          <w:b/>
          <w:bCs/>
          <w:i/>
          <w:szCs w:val="22"/>
        </w:rPr>
        <w:t xml:space="preserve">Proposal </w:t>
      </w:r>
      <w:r w:rsidR="00DD1049">
        <w:rPr>
          <w:rFonts w:asciiTheme="minorHAnsi" w:eastAsia="SimSun" w:hAnsiTheme="minorHAnsi" w:cstheme="minorHAnsi"/>
          <w:b/>
          <w:bCs/>
          <w:i/>
          <w:noProof/>
          <w:szCs w:val="22"/>
        </w:rPr>
        <w:t>3</w:t>
      </w:r>
      <w:r w:rsidR="00DD1049" w:rsidRPr="00C55B26">
        <w:rPr>
          <w:rFonts w:asciiTheme="minorHAnsi" w:eastAsia="SimSun" w:hAnsiTheme="minorHAnsi" w:cstheme="minorHAnsi"/>
          <w:b/>
          <w:bCs/>
          <w:i/>
          <w:szCs w:val="22"/>
        </w:rPr>
        <w:t>:</w:t>
      </w:r>
      <w:r w:rsidR="00DD1049">
        <w:rPr>
          <w:rFonts w:asciiTheme="minorHAnsi" w:eastAsia="SimSun" w:hAnsiTheme="minorHAnsi" w:cstheme="minorHAnsi"/>
          <w:b/>
          <w:bCs/>
          <w:i/>
          <w:szCs w:val="22"/>
        </w:rPr>
        <w:t xml:space="preserve"> UE will perform the measurements only in default MGP once the association isn’t provided for concurrent gaps.</w:t>
      </w:r>
      <w:r>
        <w:rPr>
          <w:rFonts w:asciiTheme="minorHAnsi" w:eastAsiaTheme="minorEastAsia" w:hAnsiTheme="minorHAnsi" w:cstheme="minorHAnsi"/>
          <w:b/>
          <w:bCs/>
          <w:i/>
          <w:iCs/>
          <w:lang w:eastAsia="zh-TW"/>
        </w:rPr>
        <w:fldChar w:fldCharType="end"/>
      </w:r>
    </w:p>
    <w:p w14:paraId="44B43BB8" w14:textId="3A61B73F" w:rsidR="003E5FE5" w:rsidRPr="00213338" w:rsidRDefault="003E5FE5" w:rsidP="00213338">
      <w:pPr>
        <w:jc w:val="both"/>
        <w:rPr>
          <w:rFonts w:asciiTheme="minorHAnsi" w:eastAsiaTheme="minorEastAsia" w:hAnsiTheme="minorHAnsi" w:cstheme="minorHAnsi"/>
          <w:b/>
          <w:bCs/>
          <w:i/>
          <w:iCs/>
          <w:lang w:eastAsia="zh-TW"/>
        </w:rPr>
      </w:pPr>
      <w:r>
        <w:rPr>
          <w:rFonts w:asciiTheme="minorHAnsi" w:eastAsiaTheme="minorEastAsia" w:hAnsiTheme="minorHAnsi" w:cstheme="minorHAnsi"/>
          <w:b/>
          <w:bCs/>
          <w:i/>
          <w:iCs/>
          <w:lang w:eastAsia="zh-TW"/>
        </w:rPr>
        <w:fldChar w:fldCharType="begin"/>
      </w:r>
      <w:r>
        <w:rPr>
          <w:rFonts w:asciiTheme="minorHAnsi" w:eastAsiaTheme="minorEastAsia" w:hAnsiTheme="minorHAnsi" w:cstheme="minorHAnsi"/>
          <w:b/>
          <w:bCs/>
          <w:i/>
          <w:iCs/>
          <w:lang w:eastAsia="zh-TW"/>
        </w:rPr>
        <w:instrText xml:space="preserve"> REF _Ref78624440 \h </w:instrText>
      </w:r>
      <w:r>
        <w:rPr>
          <w:rFonts w:asciiTheme="minorHAnsi" w:eastAsiaTheme="minorEastAsia" w:hAnsiTheme="minorHAnsi" w:cstheme="minorHAnsi"/>
          <w:b/>
          <w:bCs/>
          <w:i/>
          <w:iCs/>
          <w:lang w:eastAsia="zh-TW"/>
        </w:rPr>
      </w:r>
      <w:r>
        <w:rPr>
          <w:rFonts w:asciiTheme="minorHAnsi" w:eastAsiaTheme="minorEastAsia" w:hAnsiTheme="minorHAnsi" w:cstheme="minorHAnsi"/>
          <w:b/>
          <w:bCs/>
          <w:i/>
          <w:iCs/>
          <w:lang w:eastAsia="zh-TW"/>
        </w:rPr>
        <w:fldChar w:fldCharType="separate"/>
      </w:r>
      <w:r w:rsidR="00DD1049" w:rsidRPr="00C55B26">
        <w:rPr>
          <w:rFonts w:asciiTheme="minorHAnsi" w:eastAsia="SimSun" w:hAnsiTheme="minorHAnsi" w:cstheme="minorHAnsi"/>
          <w:b/>
          <w:bCs/>
          <w:i/>
          <w:szCs w:val="22"/>
        </w:rPr>
        <w:t xml:space="preserve">Proposal </w:t>
      </w:r>
      <w:r w:rsidR="00DD1049">
        <w:rPr>
          <w:rFonts w:asciiTheme="minorHAnsi" w:eastAsia="SimSun" w:hAnsiTheme="minorHAnsi" w:cstheme="minorHAnsi"/>
          <w:b/>
          <w:bCs/>
          <w:i/>
          <w:noProof/>
          <w:szCs w:val="22"/>
        </w:rPr>
        <w:t>4</w:t>
      </w:r>
      <w:r w:rsidR="00DD1049" w:rsidRPr="00C55B26">
        <w:rPr>
          <w:rFonts w:asciiTheme="minorHAnsi" w:eastAsia="SimSun" w:hAnsiTheme="minorHAnsi" w:cstheme="minorHAnsi"/>
          <w:b/>
          <w:bCs/>
          <w:i/>
          <w:szCs w:val="22"/>
        </w:rPr>
        <w:t>:</w:t>
      </w:r>
      <w:r w:rsidR="00DD1049">
        <w:rPr>
          <w:rFonts w:asciiTheme="minorHAnsi" w:eastAsia="SimSun" w:hAnsiTheme="minorHAnsi" w:cstheme="minorHAnsi"/>
          <w:b/>
          <w:bCs/>
          <w:i/>
          <w:szCs w:val="22"/>
        </w:rPr>
        <w:t xml:space="preserve"> The scheduling opportunity depends on the union of the activated concurrent gap occasions whatever the association is provided or not.</w:t>
      </w:r>
      <w:r>
        <w:rPr>
          <w:rFonts w:asciiTheme="minorHAnsi" w:eastAsiaTheme="minorEastAsia" w:hAnsiTheme="minorHAnsi" w:cstheme="minorHAnsi"/>
          <w:b/>
          <w:bCs/>
          <w:i/>
          <w:iCs/>
          <w:lang w:eastAsia="zh-TW"/>
        </w:rPr>
        <w:fldChar w:fldCharType="end"/>
      </w:r>
    </w:p>
    <w:p w14:paraId="763A5B4C" w14:textId="4600F7AC" w:rsidR="00E32FEF" w:rsidRDefault="00E32FEF"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_Ref71471051 \h </w:instrText>
      </w:r>
      <w:r>
        <w:rPr>
          <w:rFonts w:asciiTheme="minorHAnsi" w:hAnsiTheme="minorHAnsi" w:cstheme="minorHAnsi"/>
        </w:rPr>
      </w:r>
      <w:r>
        <w:rPr>
          <w:rFonts w:asciiTheme="minorHAnsi" w:hAnsiTheme="minorHAnsi" w:cstheme="minorHAnsi"/>
        </w:rPr>
        <w:fldChar w:fldCharType="separate"/>
      </w:r>
      <w:r w:rsidR="00DD1049" w:rsidRPr="00C55B26">
        <w:rPr>
          <w:rFonts w:asciiTheme="minorHAnsi" w:eastAsia="SimSun" w:hAnsiTheme="minorHAnsi" w:cstheme="minorHAnsi"/>
          <w:b/>
          <w:bCs/>
          <w:i/>
          <w:szCs w:val="22"/>
        </w:rPr>
        <w:t xml:space="preserve">Proposal </w:t>
      </w:r>
      <w:r w:rsidR="00DD1049">
        <w:rPr>
          <w:rFonts w:asciiTheme="minorHAnsi" w:eastAsia="SimSun" w:hAnsiTheme="minorHAnsi" w:cstheme="minorHAnsi"/>
          <w:b/>
          <w:bCs/>
          <w:i/>
          <w:noProof/>
          <w:szCs w:val="22"/>
        </w:rPr>
        <w:t>5</w:t>
      </w:r>
      <w:r w:rsidR="00DD1049" w:rsidRPr="00C55B26">
        <w:rPr>
          <w:rFonts w:asciiTheme="minorHAnsi" w:eastAsia="SimSun" w:hAnsiTheme="minorHAnsi" w:cstheme="minorHAnsi"/>
          <w:b/>
          <w:bCs/>
          <w:i/>
          <w:szCs w:val="22"/>
        </w:rPr>
        <w:t>:</w:t>
      </w:r>
      <w:r w:rsidR="00DD1049">
        <w:rPr>
          <w:rFonts w:asciiTheme="minorHAnsi" w:eastAsia="SimSun" w:hAnsiTheme="minorHAnsi" w:cstheme="minorHAnsi"/>
          <w:b/>
          <w:bCs/>
          <w:i/>
          <w:szCs w:val="22"/>
        </w:rPr>
        <w:t xml:space="preserve"> </w:t>
      </w:r>
      <w:r w:rsidR="00DD1049" w:rsidRPr="004B5E2C">
        <w:rPr>
          <w:rFonts w:asciiTheme="minorHAnsi" w:eastAsia="SimSun" w:hAnsiTheme="minorHAnsi" w:cstheme="minorHAnsi"/>
          <w:b/>
          <w:bCs/>
          <w:i/>
          <w:szCs w:val="22"/>
        </w:rPr>
        <w:t xml:space="preserve">UE can be configured with </w:t>
      </w:r>
      <w:r w:rsidR="00DD1049">
        <w:rPr>
          <w:rFonts w:asciiTheme="minorHAnsi" w:eastAsia="SimSun" w:hAnsiTheme="minorHAnsi" w:cstheme="minorHAnsi"/>
          <w:b/>
          <w:bCs/>
          <w:i/>
          <w:szCs w:val="22"/>
        </w:rPr>
        <w:t>p</w:t>
      </w:r>
      <w:r w:rsidR="00DD1049" w:rsidRPr="004B5E2C">
        <w:rPr>
          <w:rFonts w:asciiTheme="minorHAnsi" w:eastAsia="SimSun" w:hAnsiTheme="minorHAnsi" w:cstheme="minorHAnsi"/>
          <w:b/>
          <w:bCs/>
          <w:i/>
          <w:szCs w:val="22"/>
        </w:rPr>
        <w:t>er-UE gap</w:t>
      </w:r>
      <w:r w:rsidR="00DD1049">
        <w:rPr>
          <w:rFonts w:asciiTheme="minorHAnsi" w:eastAsia="SimSun" w:hAnsiTheme="minorHAnsi" w:cstheme="minorHAnsi"/>
          <w:b/>
          <w:bCs/>
          <w:i/>
          <w:szCs w:val="22"/>
        </w:rPr>
        <w:t xml:space="preserve"> and per-FR gap when UE is capable of per-FR gap and concurrent gaps</w:t>
      </w:r>
      <w:r>
        <w:rPr>
          <w:rFonts w:asciiTheme="minorHAnsi" w:hAnsiTheme="minorHAnsi" w:cstheme="minorHAnsi"/>
        </w:rPr>
        <w:fldChar w:fldCharType="end"/>
      </w:r>
    </w:p>
    <w:p w14:paraId="0895DCAF" w14:textId="6A35D79F" w:rsidR="00E32FEF" w:rsidRDefault="00E32FEF"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_Ref71471055 \h </w:instrText>
      </w:r>
      <w:r>
        <w:rPr>
          <w:rFonts w:asciiTheme="minorHAnsi" w:hAnsiTheme="minorHAnsi" w:cstheme="minorHAnsi"/>
        </w:rPr>
      </w:r>
      <w:r>
        <w:rPr>
          <w:rFonts w:asciiTheme="minorHAnsi" w:hAnsiTheme="minorHAnsi" w:cstheme="minorHAnsi"/>
        </w:rPr>
        <w:fldChar w:fldCharType="separate"/>
      </w:r>
      <w:r w:rsidR="00DD1049" w:rsidRPr="00C55B26">
        <w:rPr>
          <w:rFonts w:asciiTheme="minorHAnsi" w:eastAsia="SimSun" w:hAnsiTheme="minorHAnsi" w:cstheme="minorHAnsi"/>
          <w:b/>
          <w:bCs/>
          <w:i/>
          <w:szCs w:val="22"/>
        </w:rPr>
        <w:t xml:space="preserve">Proposal </w:t>
      </w:r>
      <w:r w:rsidR="00DD1049">
        <w:rPr>
          <w:rFonts w:asciiTheme="minorHAnsi" w:eastAsia="SimSun" w:hAnsiTheme="minorHAnsi" w:cstheme="minorHAnsi"/>
          <w:b/>
          <w:bCs/>
          <w:i/>
          <w:noProof/>
          <w:szCs w:val="22"/>
        </w:rPr>
        <w:t>6</w:t>
      </w:r>
      <w:r w:rsidR="00DD1049" w:rsidRPr="00C55B26">
        <w:rPr>
          <w:rFonts w:asciiTheme="minorHAnsi" w:eastAsia="SimSun" w:hAnsiTheme="minorHAnsi" w:cstheme="minorHAnsi"/>
          <w:b/>
          <w:bCs/>
          <w:i/>
          <w:szCs w:val="22"/>
        </w:rPr>
        <w:t>:</w:t>
      </w:r>
      <w:r w:rsidR="00DD1049">
        <w:rPr>
          <w:rFonts w:asciiTheme="minorHAnsi" w:eastAsia="SimSun" w:hAnsiTheme="minorHAnsi" w:cstheme="minorHAnsi"/>
          <w:b/>
          <w:bCs/>
          <w:i/>
          <w:szCs w:val="22"/>
        </w:rPr>
        <w:t xml:space="preserve"> When UE supports both per-FR gap and concurrent gaps, except the legacy gap combination, t</w:t>
      </w:r>
      <w:r w:rsidR="00DD1049" w:rsidRPr="00F3480B">
        <w:rPr>
          <w:rFonts w:asciiTheme="minorHAnsi" w:eastAsia="SimSun" w:hAnsiTheme="minorHAnsi" w:cstheme="minorHAnsi"/>
          <w:b/>
          <w:bCs/>
          <w:i/>
          <w:szCs w:val="22"/>
        </w:rPr>
        <w:t>he combination of the per-UE gap and/or per-FR gap to be configured</w:t>
      </w:r>
      <w:r w:rsidR="00DD1049">
        <w:rPr>
          <w:rFonts w:asciiTheme="minorHAnsi" w:eastAsia="SimSun" w:hAnsiTheme="minorHAnsi" w:cstheme="minorHAnsi"/>
          <w:b/>
          <w:bCs/>
          <w:i/>
          <w:szCs w:val="22"/>
        </w:rPr>
        <w:t xml:space="preserve"> can be as follow.</w:t>
      </w:r>
      <w:r>
        <w:rPr>
          <w:rFonts w:asciiTheme="minorHAnsi" w:hAnsiTheme="minorHAnsi" w:cstheme="minorHAnsi"/>
        </w:rPr>
        <w:fldChar w:fldCharType="end"/>
      </w:r>
    </w:p>
    <w:tbl>
      <w:tblPr>
        <w:tblStyle w:val="TableGrid"/>
        <w:tblW w:w="0" w:type="auto"/>
        <w:jc w:val="center"/>
        <w:tblLook w:val="04A0" w:firstRow="1" w:lastRow="0" w:firstColumn="1" w:lastColumn="0" w:noHBand="0" w:noVBand="1"/>
      </w:tblPr>
      <w:tblGrid>
        <w:gridCol w:w="1353"/>
        <w:gridCol w:w="1515"/>
        <w:gridCol w:w="1515"/>
        <w:gridCol w:w="1517"/>
      </w:tblGrid>
      <w:tr w:rsidR="00E32FEF" w:rsidRPr="00C974FB" w14:paraId="6DC68E9C" w14:textId="77777777" w:rsidTr="004449CF">
        <w:trPr>
          <w:trHeight w:val="325"/>
          <w:jc w:val="center"/>
        </w:trPr>
        <w:tc>
          <w:tcPr>
            <w:tcW w:w="1353" w:type="dxa"/>
            <w:vMerge w:val="restart"/>
          </w:tcPr>
          <w:p w14:paraId="39AF308C"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Gap Combination Index</w:t>
            </w:r>
          </w:p>
        </w:tc>
        <w:tc>
          <w:tcPr>
            <w:tcW w:w="4547" w:type="dxa"/>
            <w:gridSpan w:val="3"/>
          </w:tcPr>
          <w:p w14:paraId="10E64A8C" w14:textId="77777777" w:rsidR="00E32FEF" w:rsidRPr="00012A06" w:rsidRDefault="00E32FEF" w:rsidP="00791AAA">
            <w:pPr>
              <w:spacing w:after="120"/>
              <w:jc w:val="center"/>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 xml:space="preserve">The number of </w:t>
            </w:r>
            <w:r w:rsidRPr="00012A06">
              <w:rPr>
                <w:rFonts w:asciiTheme="minorHAnsi" w:eastAsiaTheme="minorEastAsia" w:hAnsiTheme="minorHAnsi" w:cstheme="minorHAnsi"/>
                <w:b/>
                <w:bCs/>
                <w:lang w:eastAsia="zh-CN"/>
              </w:rPr>
              <w:t xml:space="preserve">simultaneous configured </w:t>
            </w:r>
            <w:r w:rsidRPr="00012A06">
              <w:rPr>
                <w:rFonts w:asciiTheme="minorHAnsi" w:eastAsiaTheme="minorEastAsia" w:hAnsiTheme="minorHAnsi" w:cstheme="minorHAnsi"/>
                <w:b/>
                <w:bCs/>
                <w:lang w:val="en-US" w:eastAsia="zh-CN"/>
              </w:rPr>
              <w:t>gaps</w:t>
            </w:r>
          </w:p>
        </w:tc>
      </w:tr>
      <w:tr w:rsidR="00E32FEF" w:rsidRPr="00C974FB" w14:paraId="310573DE" w14:textId="77777777" w:rsidTr="00342130">
        <w:trPr>
          <w:trHeight w:val="428"/>
          <w:jc w:val="center"/>
        </w:trPr>
        <w:tc>
          <w:tcPr>
            <w:tcW w:w="1353" w:type="dxa"/>
            <w:vMerge/>
          </w:tcPr>
          <w:p w14:paraId="7559E7E3" w14:textId="77777777" w:rsidR="00E32FEF" w:rsidRPr="00012A06" w:rsidRDefault="00E32FEF" w:rsidP="00791AAA">
            <w:pPr>
              <w:spacing w:after="120"/>
              <w:rPr>
                <w:rFonts w:asciiTheme="minorHAnsi" w:eastAsiaTheme="minorEastAsia" w:hAnsiTheme="minorHAnsi" w:cstheme="minorHAnsi"/>
                <w:b/>
                <w:bCs/>
                <w:lang w:val="en-US" w:eastAsia="zh-CN"/>
              </w:rPr>
            </w:pPr>
          </w:p>
        </w:tc>
        <w:tc>
          <w:tcPr>
            <w:tcW w:w="1515" w:type="dxa"/>
          </w:tcPr>
          <w:p w14:paraId="1521DAFD"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Per-FR1</w:t>
            </w:r>
          </w:p>
        </w:tc>
        <w:tc>
          <w:tcPr>
            <w:tcW w:w="1515" w:type="dxa"/>
          </w:tcPr>
          <w:p w14:paraId="4EDAE890"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Per-FR2</w:t>
            </w:r>
          </w:p>
        </w:tc>
        <w:tc>
          <w:tcPr>
            <w:tcW w:w="1517" w:type="dxa"/>
          </w:tcPr>
          <w:p w14:paraId="3F18AF2F"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Per-UE</w:t>
            </w:r>
          </w:p>
        </w:tc>
      </w:tr>
      <w:tr w:rsidR="00E32FEF" w:rsidRPr="00C974FB" w14:paraId="68F5B3B0" w14:textId="77777777" w:rsidTr="00342130">
        <w:trPr>
          <w:trHeight w:val="325"/>
          <w:jc w:val="center"/>
        </w:trPr>
        <w:tc>
          <w:tcPr>
            <w:tcW w:w="1353" w:type="dxa"/>
          </w:tcPr>
          <w:p w14:paraId="393AE4AA"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0</w:t>
            </w:r>
          </w:p>
        </w:tc>
        <w:tc>
          <w:tcPr>
            <w:tcW w:w="1515" w:type="dxa"/>
          </w:tcPr>
          <w:p w14:paraId="23631F82"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2</w:t>
            </w:r>
          </w:p>
        </w:tc>
        <w:tc>
          <w:tcPr>
            <w:tcW w:w="1515" w:type="dxa"/>
          </w:tcPr>
          <w:p w14:paraId="2CBC7839"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c>
          <w:tcPr>
            <w:tcW w:w="1517" w:type="dxa"/>
          </w:tcPr>
          <w:p w14:paraId="555CECCF"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0</w:t>
            </w:r>
          </w:p>
        </w:tc>
      </w:tr>
      <w:tr w:rsidR="00E32FEF" w:rsidRPr="00C974FB" w14:paraId="5CCFD17B" w14:textId="77777777" w:rsidTr="00342130">
        <w:trPr>
          <w:trHeight w:val="325"/>
          <w:jc w:val="center"/>
        </w:trPr>
        <w:tc>
          <w:tcPr>
            <w:tcW w:w="1353" w:type="dxa"/>
          </w:tcPr>
          <w:p w14:paraId="34FB55C2"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c>
          <w:tcPr>
            <w:tcW w:w="1515" w:type="dxa"/>
          </w:tcPr>
          <w:p w14:paraId="2915BFC1"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c>
          <w:tcPr>
            <w:tcW w:w="1515" w:type="dxa"/>
          </w:tcPr>
          <w:p w14:paraId="426A2581"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2</w:t>
            </w:r>
          </w:p>
        </w:tc>
        <w:tc>
          <w:tcPr>
            <w:tcW w:w="1517" w:type="dxa"/>
          </w:tcPr>
          <w:p w14:paraId="7D2DB042"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0</w:t>
            </w:r>
          </w:p>
        </w:tc>
      </w:tr>
      <w:tr w:rsidR="00E32FEF" w:rsidRPr="00C974FB" w14:paraId="20858DB9" w14:textId="77777777" w:rsidTr="00342130">
        <w:trPr>
          <w:trHeight w:val="325"/>
          <w:jc w:val="center"/>
        </w:trPr>
        <w:tc>
          <w:tcPr>
            <w:tcW w:w="1353" w:type="dxa"/>
          </w:tcPr>
          <w:p w14:paraId="75E55E15" w14:textId="10130108" w:rsidR="00E32FEF" w:rsidRPr="00012A06" w:rsidRDefault="00342130" w:rsidP="00791AAA">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515" w:type="dxa"/>
          </w:tcPr>
          <w:p w14:paraId="7B573619"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0</w:t>
            </w:r>
          </w:p>
        </w:tc>
        <w:tc>
          <w:tcPr>
            <w:tcW w:w="1515" w:type="dxa"/>
          </w:tcPr>
          <w:p w14:paraId="5BC361A1"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0</w:t>
            </w:r>
          </w:p>
        </w:tc>
        <w:tc>
          <w:tcPr>
            <w:tcW w:w="1517" w:type="dxa"/>
          </w:tcPr>
          <w:p w14:paraId="718543C3"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2</w:t>
            </w:r>
          </w:p>
        </w:tc>
      </w:tr>
      <w:tr w:rsidR="00E32FEF" w:rsidRPr="00C974FB" w14:paraId="7CE24916" w14:textId="77777777" w:rsidTr="00342130">
        <w:trPr>
          <w:trHeight w:val="325"/>
          <w:jc w:val="center"/>
        </w:trPr>
        <w:tc>
          <w:tcPr>
            <w:tcW w:w="1353" w:type="dxa"/>
          </w:tcPr>
          <w:p w14:paraId="3E9AABAD" w14:textId="6705C07A" w:rsidR="00E32FEF" w:rsidRPr="00012A06" w:rsidRDefault="00342130" w:rsidP="00791AAA">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515" w:type="dxa"/>
          </w:tcPr>
          <w:p w14:paraId="4EB8F1E6"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c>
          <w:tcPr>
            <w:tcW w:w="1515" w:type="dxa"/>
          </w:tcPr>
          <w:p w14:paraId="2824ED88"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0</w:t>
            </w:r>
          </w:p>
        </w:tc>
        <w:tc>
          <w:tcPr>
            <w:tcW w:w="1517" w:type="dxa"/>
          </w:tcPr>
          <w:p w14:paraId="2BB9403E"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r>
      <w:tr w:rsidR="00E32FEF" w:rsidRPr="00C974FB" w14:paraId="2614694F" w14:textId="77777777" w:rsidTr="00342130">
        <w:trPr>
          <w:trHeight w:val="325"/>
          <w:jc w:val="center"/>
        </w:trPr>
        <w:tc>
          <w:tcPr>
            <w:tcW w:w="1353" w:type="dxa"/>
          </w:tcPr>
          <w:p w14:paraId="101AC489" w14:textId="77F9C1D2" w:rsidR="00E32FEF" w:rsidRPr="00012A06" w:rsidRDefault="00342130" w:rsidP="00791AAA">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515" w:type="dxa"/>
          </w:tcPr>
          <w:p w14:paraId="6DF272D7"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0</w:t>
            </w:r>
          </w:p>
        </w:tc>
        <w:tc>
          <w:tcPr>
            <w:tcW w:w="1515" w:type="dxa"/>
          </w:tcPr>
          <w:p w14:paraId="092C8F5B"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c>
          <w:tcPr>
            <w:tcW w:w="1517" w:type="dxa"/>
          </w:tcPr>
          <w:p w14:paraId="0D84433E"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r>
      <w:tr w:rsidR="00E32FEF" w:rsidRPr="00C974FB" w14:paraId="76DB79A6" w14:textId="77777777" w:rsidTr="00342130">
        <w:trPr>
          <w:trHeight w:val="325"/>
          <w:jc w:val="center"/>
        </w:trPr>
        <w:tc>
          <w:tcPr>
            <w:tcW w:w="1353" w:type="dxa"/>
          </w:tcPr>
          <w:p w14:paraId="7818AF9F" w14:textId="28316598" w:rsidR="00E32FEF" w:rsidRPr="00012A06" w:rsidRDefault="00342130" w:rsidP="00791AAA">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515" w:type="dxa"/>
          </w:tcPr>
          <w:p w14:paraId="6616623E"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c>
          <w:tcPr>
            <w:tcW w:w="1515" w:type="dxa"/>
          </w:tcPr>
          <w:p w14:paraId="03C3CB8E"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c>
          <w:tcPr>
            <w:tcW w:w="1517" w:type="dxa"/>
          </w:tcPr>
          <w:p w14:paraId="0964B0B3"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r>
    </w:tbl>
    <w:p w14:paraId="2BF6DBAF" w14:textId="5F88B9E6" w:rsidR="00E32FEF" w:rsidRDefault="00E32FEF" w:rsidP="00E32FEF">
      <w:pPr>
        <w:spacing w:before="120"/>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_Ref71471059 \h </w:instrText>
      </w:r>
      <w:r>
        <w:rPr>
          <w:rFonts w:asciiTheme="minorHAnsi" w:hAnsiTheme="minorHAnsi" w:cstheme="minorHAnsi"/>
        </w:rPr>
      </w:r>
      <w:r>
        <w:rPr>
          <w:rFonts w:asciiTheme="minorHAnsi" w:hAnsiTheme="minorHAnsi" w:cstheme="minorHAnsi"/>
        </w:rPr>
        <w:fldChar w:fldCharType="separate"/>
      </w:r>
      <w:r w:rsidR="00DD1049" w:rsidRPr="00C55B26">
        <w:rPr>
          <w:rFonts w:asciiTheme="minorHAnsi" w:eastAsia="SimSun" w:hAnsiTheme="minorHAnsi" w:cstheme="minorHAnsi"/>
          <w:b/>
          <w:bCs/>
          <w:i/>
          <w:szCs w:val="22"/>
        </w:rPr>
        <w:t xml:space="preserve">Proposal </w:t>
      </w:r>
      <w:r w:rsidR="00DD1049">
        <w:rPr>
          <w:rFonts w:asciiTheme="minorHAnsi" w:eastAsia="SimSun" w:hAnsiTheme="minorHAnsi" w:cstheme="minorHAnsi"/>
          <w:b/>
          <w:bCs/>
          <w:i/>
          <w:noProof/>
          <w:szCs w:val="22"/>
        </w:rPr>
        <w:t>7</w:t>
      </w:r>
      <w:r w:rsidR="00DD1049" w:rsidRPr="00C55B26">
        <w:rPr>
          <w:rFonts w:asciiTheme="minorHAnsi" w:eastAsia="SimSun" w:hAnsiTheme="minorHAnsi" w:cstheme="minorHAnsi"/>
          <w:b/>
          <w:bCs/>
          <w:i/>
          <w:szCs w:val="22"/>
        </w:rPr>
        <w:t>:</w:t>
      </w:r>
      <w:r w:rsidR="00DD1049">
        <w:rPr>
          <w:rFonts w:asciiTheme="minorHAnsi" w:eastAsia="SimSun" w:hAnsiTheme="minorHAnsi" w:cstheme="minorHAnsi"/>
          <w:b/>
          <w:bCs/>
          <w:i/>
          <w:szCs w:val="22"/>
        </w:rPr>
        <w:t xml:space="preserve"> </w:t>
      </w:r>
      <w:r w:rsidR="00DD1049" w:rsidRPr="00885A81">
        <w:rPr>
          <w:rFonts w:asciiTheme="minorHAnsi" w:eastAsia="SimSun" w:hAnsiTheme="minorHAnsi" w:cstheme="minorHAnsi"/>
          <w:b/>
          <w:bCs/>
          <w:i/>
          <w:szCs w:val="22"/>
        </w:rPr>
        <w:t>The max number of supported concurrent gap is</w:t>
      </w:r>
      <w:r w:rsidR="00DD1049">
        <w:rPr>
          <w:rFonts w:asciiTheme="minorHAnsi" w:eastAsia="SimSun" w:hAnsiTheme="minorHAnsi" w:cstheme="minorHAnsi"/>
          <w:b/>
          <w:bCs/>
          <w:i/>
          <w:szCs w:val="22"/>
        </w:rPr>
        <w:t xml:space="preserve"> 3 when UE </w:t>
      </w:r>
      <w:r w:rsidR="00DD1049" w:rsidRPr="00885A81">
        <w:rPr>
          <w:rFonts w:asciiTheme="minorHAnsi" w:eastAsia="SimSun" w:hAnsiTheme="minorHAnsi" w:cstheme="minorHAnsi"/>
          <w:b/>
          <w:bCs/>
          <w:i/>
          <w:szCs w:val="22"/>
        </w:rPr>
        <w:t>support</w:t>
      </w:r>
      <w:r w:rsidR="00DD1049">
        <w:rPr>
          <w:rFonts w:asciiTheme="minorHAnsi" w:eastAsia="SimSun" w:hAnsiTheme="minorHAnsi" w:cstheme="minorHAnsi"/>
          <w:b/>
          <w:bCs/>
          <w:i/>
          <w:szCs w:val="22"/>
        </w:rPr>
        <w:t>s</w:t>
      </w:r>
      <w:r w:rsidR="00DD1049" w:rsidRPr="00885A81">
        <w:rPr>
          <w:rFonts w:asciiTheme="minorHAnsi" w:eastAsia="SimSun" w:hAnsiTheme="minorHAnsi" w:cstheme="minorHAnsi"/>
          <w:b/>
          <w:bCs/>
          <w:i/>
          <w:szCs w:val="22"/>
        </w:rPr>
        <w:t xml:space="preserve"> </w:t>
      </w:r>
      <w:r w:rsidR="00DD1049">
        <w:rPr>
          <w:rFonts w:asciiTheme="minorHAnsi" w:eastAsia="SimSun" w:hAnsiTheme="minorHAnsi" w:cstheme="minorHAnsi"/>
          <w:b/>
          <w:bCs/>
          <w:i/>
          <w:szCs w:val="22"/>
        </w:rPr>
        <w:t xml:space="preserve">both </w:t>
      </w:r>
      <w:r w:rsidR="00DD1049" w:rsidRPr="00885A81">
        <w:rPr>
          <w:rFonts w:asciiTheme="minorHAnsi" w:eastAsia="SimSun" w:hAnsiTheme="minorHAnsi" w:cstheme="minorHAnsi"/>
          <w:b/>
          <w:bCs/>
          <w:i/>
          <w:szCs w:val="22"/>
        </w:rPr>
        <w:t>per-FR gap</w:t>
      </w:r>
      <w:r w:rsidR="00DD1049">
        <w:rPr>
          <w:rFonts w:asciiTheme="minorHAnsi" w:eastAsia="SimSun" w:hAnsiTheme="minorHAnsi" w:cstheme="minorHAnsi"/>
          <w:b/>
          <w:bCs/>
          <w:i/>
          <w:szCs w:val="22"/>
        </w:rPr>
        <w:t xml:space="preserve"> and concurrent gaps.</w:t>
      </w:r>
      <w:r>
        <w:rPr>
          <w:rFonts w:asciiTheme="minorHAnsi" w:hAnsiTheme="minorHAnsi" w:cstheme="minorHAnsi"/>
        </w:rPr>
        <w:fldChar w:fldCharType="end"/>
      </w:r>
    </w:p>
    <w:p w14:paraId="6E814377" w14:textId="1FCE0742" w:rsidR="00E32FEF" w:rsidRDefault="00E32FEF"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_Ref71471072 \h </w:instrText>
      </w:r>
      <w:r>
        <w:rPr>
          <w:rFonts w:asciiTheme="minorHAnsi" w:hAnsiTheme="minorHAnsi" w:cstheme="minorHAnsi"/>
        </w:rPr>
      </w:r>
      <w:r>
        <w:rPr>
          <w:rFonts w:asciiTheme="minorHAnsi" w:hAnsiTheme="minorHAnsi" w:cstheme="minorHAnsi"/>
        </w:rPr>
        <w:fldChar w:fldCharType="separate"/>
      </w:r>
      <w:r w:rsidR="00DD1049" w:rsidRPr="00ED3955">
        <w:rPr>
          <w:rFonts w:asciiTheme="minorHAnsi" w:eastAsia="SimSun" w:hAnsiTheme="minorHAnsi" w:cstheme="minorHAnsi"/>
          <w:b/>
          <w:bCs/>
          <w:i/>
          <w:szCs w:val="22"/>
        </w:rPr>
        <w:t xml:space="preserve">Proposal </w:t>
      </w:r>
      <w:r w:rsidR="00DD1049">
        <w:rPr>
          <w:rFonts w:asciiTheme="minorHAnsi" w:eastAsia="SimSun" w:hAnsiTheme="minorHAnsi" w:cstheme="minorHAnsi"/>
          <w:b/>
          <w:bCs/>
          <w:i/>
          <w:noProof/>
          <w:szCs w:val="22"/>
        </w:rPr>
        <w:t>8</w:t>
      </w:r>
      <w:r w:rsidR="00DD1049" w:rsidRPr="00ED3955">
        <w:rPr>
          <w:rFonts w:asciiTheme="minorHAnsi" w:eastAsia="SimSun" w:hAnsiTheme="minorHAnsi" w:cstheme="minorHAnsi"/>
          <w:b/>
          <w:bCs/>
          <w:i/>
          <w:szCs w:val="22"/>
        </w:rPr>
        <w:t>:</w:t>
      </w:r>
      <w:r w:rsidR="00DD1049">
        <w:rPr>
          <w:rFonts w:asciiTheme="minorHAnsi" w:eastAsia="SimSun" w:hAnsiTheme="minorHAnsi" w:cstheme="minorHAnsi"/>
          <w:b/>
          <w:bCs/>
          <w:i/>
          <w:szCs w:val="22"/>
        </w:rPr>
        <w:t xml:space="preserve"> </w:t>
      </w:r>
      <w:r w:rsidR="00DD1049" w:rsidRPr="00221B98">
        <w:rPr>
          <w:rFonts w:asciiTheme="minorHAnsi" w:eastAsiaTheme="minorEastAsia" w:hAnsiTheme="minorHAnsi" w:cstheme="minorHAnsi"/>
          <w:b/>
          <w:bCs/>
          <w:i/>
          <w:iCs/>
          <w:lang w:val="en-US" w:eastAsia="zh-CN"/>
        </w:rPr>
        <w:t xml:space="preserve">RAN4 needs to define gap </w:t>
      </w:r>
      <w:r w:rsidR="00DD1049">
        <w:rPr>
          <w:rFonts w:asciiTheme="minorHAnsi" w:eastAsiaTheme="minorEastAsia" w:hAnsiTheme="minorHAnsi" w:cstheme="minorHAnsi"/>
          <w:b/>
          <w:bCs/>
          <w:i/>
          <w:iCs/>
          <w:lang w:val="en-US" w:eastAsia="zh-CN"/>
        </w:rPr>
        <w:t>cancel</w:t>
      </w:r>
      <w:r w:rsidR="00DD1049" w:rsidRPr="00221B98">
        <w:rPr>
          <w:rFonts w:asciiTheme="minorHAnsi" w:eastAsiaTheme="minorEastAsia" w:hAnsiTheme="minorHAnsi" w:cstheme="minorHAnsi"/>
          <w:b/>
          <w:bCs/>
          <w:i/>
          <w:iCs/>
          <w:lang w:val="en-US" w:eastAsia="zh-CN"/>
        </w:rPr>
        <w:t xml:space="preserve"> rules </w:t>
      </w:r>
      <w:r w:rsidR="00DD1049">
        <w:rPr>
          <w:rFonts w:asciiTheme="minorHAnsi" w:eastAsiaTheme="minorEastAsia" w:hAnsiTheme="minorHAnsi" w:cstheme="minorHAnsi"/>
          <w:b/>
          <w:bCs/>
          <w:i/>
          <w:iCs/>
          <w:lang w:val="en-US" w:eastAsia="zh-CN"/>
        </w:rPr>
        <w:t xml:space="preserve">even </w:t>
      </w:r>
      <w:r w:rsidR="00DD1049" w:rsidRPr="00221B98">
        <w:rPr>
          <w:rFonts w:asciiTheme="minorHAnsi" w:eastAsiaTheme="minorEastAsia" w:hAnsiTheme="minorHAnsi" w:cstheme="minorHAnsi"/>
          <w:b/>
          <w:bCs/>
          <w:i/>
          <w:iCs/>
          <w:lang w:val="en-US" w:eastAsia="zh-CN"/>
        </w:rPr>
        <w:t xml:space="preserve">for </w:t>
      </w:r>
      <w:r w:rsidR="00DD1049">
        <w:rPr>
          <w:rFonts w:asciiTheme="minorHAnsi" w:eastAsiaTheme="minorEastAsia" w:hAnsiTheme="minorHAnsi" w:cstheme="minorHAnsi"/>
          <w:b/>
          <w:bCs/>
          <w:i/>
          <w:iCs/>
          <w:lang w:val="en-US" w:eastAsia="zh-CN"/>
        </w:rPr>
        <w:t>fully non-overlapped scenario,</w:t>
      </w:r>
      <w:r w:rsidR="00DD1049" w:rsidRPr="00221B98">
        <w:rPr>
          <w:rFonts w:asciiTheme="minorHAnsi" w:eastAsiaTheme="minorEastAsia" w:hAnsiTheme="minorHAnsi" w:cstheme="minorHAnsi"/>
          <w:b/>
          <w:bCs/>
          <w:i/>
          <w:iCs/>
          <w:lang w:val="en-US" w:eastAsia="zh-CN"/>
        </w:rPr>
        <w:t xml:space="preserve"> at least considering the following aspects:</w:t>
      </w:r>
      <w:r>
        <w:rPr>
          <w:rFonts w:asciiTheme="minorHAnsi" w:hAnsiTheme="minorHAnsi" w:cstheme="minorHAnsi"/>
        </w:rPr>
        <w:fldChar w:fldCharType="end"/>
      </w:r>
    </w:p>
    <w:p w14:paraId="6D70460C" w14:textId="77777777" w:rsidR="004449CF" w:rsidRPr="00221B98" w:rsidRDefault="004449CF" w:rsidP="004449CF">
      <w:pPr>
        <w:pStyle w:val="ListParagraph"/>
        <w:numPr>
          <w:ilvl w:val="0"/>
          <w:numId w:val="12"/>
        </w:numPr>
        <w:jc w:val="both"/>
        <w:rPr>
          <w:rFonts w:asciiTheme="minorHAnsi" w:eastAsiaTheme="minorEastAsia" w:hAnsiTheme="minorHAnsi" w:cstheme="minorHAnsi"/>
          <w:b/>
          <w:bCs/>
          <w:i/>
          <w:iCs/>
          <w:lang w:val="en-US" w:eastAsia="zh-CN"/>
        </w:rPr>
      </w:pPr>
      <w:r w:rsidRPr="00221B98">
        <w:rPr>
          <w:rFonts w:asciiTheme="minorHAnsi" w:eastAsiaTheme="minorEastAsia" w:hAnsiTheme="minorHAnsi" w:cstheme="minorHAnsi"/>
          <w:b/>
          <w:bCs/>
          <w:i/>
          <w:iCs/>
          <w:lang w:val="en-US" w:eastAsia="zh-CN"/>
        </w:rPr>
        <w:t>Type of service, such as low latency service</w:t>
      </w:r>
    </w:p>
    <w:p w14:paraId="073C389E" w14:textId="77777777" w:rsidR="004449CF" w:rsidRPr="00221B98" w:rsidRDefault="004449CF" w:rsidP="004449CF">
      <w:pPr>
        <w:pStyle w:val="ListParagraph"/>
        <w:numPr>
          <w:ilvl w:val="0"/>
          <w:numId w:val="12"/>
        </w:numPr>
        <w:jc w:val="both"/>
        <w:rPr>
          <w:rFonts w:asciiTheme="minorHAnsi" w:eastAsiaTheme="minorEastAsia" w:hAnsiTheme="minorHAnsi" w:cstheme="minorHAnsi"/>
          <w:b/>
          <w:bCs/>
          <w:i/>
          <w:iCs/>
          <w:lang w:val="en-US" w:eastAsia="zh-CN"/>
        </w:rPr>
      </w:pPr>
      <w:r w:rsidRPr="00221B98">
        <w:rPr>
          <w:rFonts w:asciiTheme="minorHAnsi" w:eastAsiaTheme="minorEastAsia" w:hAnsiTheme="minorHAnsi" w:cstheme="minorHAnsi"/>
          <w:b/>
          <w:bCs/>
          <w:i/>
          <w:iCs/>
          <w:lang w:val="en-US" w:eastAsia="zh-CN"/>
        </w:rPr>
        <w:t>HARQ feedback (K0, K1, K2)</w:t>
      </w:r>
    </w:p>
    <w:p w14:paraId="2C54BB6C" w14:textId="1E77B1C8" w:rsidR="004449CF" w:rsidRDefault="004449CF" w:rsidP="004449CF">
      <w:pPr>
        <w:pStyle w:val="ListParagraph"/>
        <w:numPr>
          <w:ilvl w:val="0"/>
          <w:numId w:val="12"/>
        </w:numPr>
        <w:jc w:val="both"/>
        <w:rPr>
          <w:rFonts w:asciiTheme="minorHAnsi" w:eastAsiaTheme="minorEastAsia" w:hAnsiTheme="minorHAnsi" w:cstheme="minorHAnsi"/>
          <w:b/>
          <w:bCs/>
          <w:i/>
          <w:iCs/>
          <w:lang w:val="en-US" w:eastAsia="zh-CN"/>
        </w:rPr>
      </w:pPr>
      <w:r w:rsidRPr="00221B98">
        <w:rPr>
          <w:rFonts w:asciiTheme="minorHAnsi" w:eastAsiaTheme="minorEastAsia" w:hAnsiTheme="minorHAnsi" w:cstheme="minorHAnsi"/>
          <w:b/>
          <w:bCs/>
          <w:i/>
          <w:iCs/>
          <w:lang w:val="en-US" w:eastAsia="zh-CN"/>
        </w:rPr>
        <w:t>The distance between two gap occasions</w:t>
      </w:r>
    </w:p>
    <w:p w14:paraId="70EC0ABD" w14:textId="27E29E73" w:rsidR="003E5FE5" w:rsidRPr="003E5FE5" w:rsidRDefault="003E5FE5" w:rsidP="003E5FE5">
      <w:pPr>
        <w:jc w:val="both"/>
        <w:rPr>
          <w:rFonts w:asciiTheme="minorHAnsi" w:eastAsiaTheme="minorEastAsia" w:hAnsiTheme="minorHAnsi" w:cstheme="minorHAnsi"/>
          <w:b/>
          <w:bCs/>
          <w:i/>
          <w:iCs/>
          <w:lang w:val="en-US" w:eastAsia="zh-CN"/>
        </w:rPr>
      </w:pPr>
      <w:r>
        <w:rPr>
          <w:rFonts w:asciiTheme="minorHAnsi" w:eastAsiaTheme="minorEastAsia" w:hAnsiTheme="minorHAnsi" w:cstheme="minorHAnsi"/>
          <w:b/>
          <w:bCs/>
          <w:i/>
          <w:iCs/>
          <w:lang w:val="en-US" w:eastAsia="zh-CN"/>
        </w:rPr>
        <w:fldChar w:fldCharType="begin"/>
      </w:r>
      <w:r>
        <w:rPr>
          <w:rFonts w:asciiTheme="minorHAnsi" w:eastAsiaTheme="minorEastAsia" w:hAnsiTheme="minorHAnsi" w:cstheme="minorHAnsi"/>
          <w:b/>
          <w:bCs/>
          <w:i/>
          <w:iCs/>
          <w:lang w:val="en-US" w:eastAsia="zh-CN"/>
        </w:rPr>
        <w:instrText xml:space="preserve"> REF _Ref78624463 \h </w:instrText>
      </w:r>
      <w:r>
        <w:rPr>
          <w:rFonts w:asciiTheme="minorHAnsi" w:eastAsiaTheme="minorEastAsia" w:hAnsiTheme="minorHAnsi" w:cstheme="minorHAnsi"/>
          <w:b/>
          <w:bCs/>
          <w:i/>
          <w:iCs/>
          <w:lang w:val="en-US" w:eastAsia="zh-CN"/>
        </w:rPr>
      </w:r>
      <w:r>
        <w:rPr>
          <w:rFonts w:asciiTheme="minorHAnsi" w:eastAsiaTheme="minorEastAsia" w:hAnsiTheme="minorHAnsi" w:cstheme="minorHAnsi"/>
          <w:b/>
          <w:bCs/>
          <w:i/>
          <w:iCs/>
          <w:lang w:val="en-US" w:eastAsia="zh-CN"/>
        </w:rPr>
        <w:fldChar w:fldCharType="separate"/>
      </w:r>
      <w:r w:rsidR="00DD1049" w:rsidRPr="00ED3955">
        <w:rPr>
          <w:rFonts w:asciiTheme="minorHAnsi" w:eastAsia="SimSun" w:hAnsiTheme="minorHAnsi" w:cstheme="minorHAnsi"/>
          <w:b/>
          <w:bCs/>
          <w:i/>
          <w:szCs w:val="22"/>
        </w:rPr>
        <w:t xml:space="preserve">Proposal </w:t>
      </w:r>
      <w:r w:rsidR="00DD1049">
        <w:rPr>
          <w:rFonts w:asciiTheme="minorHAnsi" w:eastAsia="SimSun" w:hAnsiTheme="minorHAnsi" w:cstheme="minorHAnsi"/>
          <w:b/>
          <w:bCs/>
          <w:i/>
          <w:noProof/>
          <w:szCs w:val="22"/>
        </w:rPr>
        <w:t>9</w:t>
      </w:r>
      <w:r w:rsidR="00DD1049" w:rsidRPr="00ED3955">
        <w:rPr>
          <w:rFonts w:asciiTheme="minorHAnsi" w:eastAsia="SimSun" w:hAnsiTheme="minorHAnsi" w:cstheme="minorHAnsi"/>
          <w:b/>
          <w:bCs/>
          <w:i/>
          <w:szCs w:val="22"/>
        </w:rPr>
        <w:t>:</w:t>
      </w:r>
      <w:r w:rsidR="00DD1049">
        <w:rPr>
          <w:rFonts w:asciiTheme="minorHAnsi" w:eastAsia="SimSun" w:hAnsiTheme="minorHAnsi" w:cstheme="minorHAnsi"/>
          <w:b/>
          <w:bCs/>
          <w:i/>
          <w:szCs w:val="22"/>
        </w:rPr>
        <w:t xml:space="preserve"> RAN4 to define unified requirements for all overlapping/non-overlapping scenarios:</w:t>
      </w:r>
      <w:r>
        <w:rPr>
          <w:rFonts w:asciiTheme="minorHAnsi" w:eastAsiaTheme="minorEastAsia" w:hAnsiTheme="minorHAnsi" w:cstheme="minorHAnsi"/>
          <w:b/>
          <w:bCs/>
          <w:i/>
          <w:iCs/>
          <w:lang w:val="en-US" w:eastAsia="zh-CN"/>
        </w:rPr>
        <w:fldChar w:fldCharType="end"/>
      </w:r>
    </w:p>
    <w:p w14:paraId="27482503" w14:textId="7DCF943C" w:rsidR="00E32FEF" w:rsidRDefault="00E32FEF"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_Ref71471098 \h </w:instrText>
      </w:r>
      <w:r>
        <w:rPr>
          <w:rFonts w:asciiTheme="minorHAnsi" w:hAnsiTheme="minorHAnsi" w:cstheme="minorHAnsi"/>
        </w:rPr>
      </w:r>
      <w:r>
        <w:rPr>
          <w:rFonts w:asciiTheme="minorHAnsi" w:hAnsiTheme="minorHAnsi" w:cstheme="minorHAnsi"/>
        </w:rPr>
        <w:fldChar w:fldCharType="separate"/>
      </w:r>
      <w:r w:rsidR="00DD1049" w:rsidRPr="00ED3955">
        <w:rPr>
          <w:rFonts w:asciiTheme="minorHAnsi" w:eastAsia="SimSun" w:hAnsiTheme="minorHAnsi" w:cstheme="minorHAnsi"/>
          <w:b/>
          <w:bCs/>
          <w:i/>
          <w:szCs w:val="22"/>
        </w:rPr>
        <w:t xml:space="preserve">Proposal </w:t>
      </w:r>
      <w:r w:rsidR="00DD1049">
        <w:rPr>
          <w:rFonts w:asciiTheme="minorHAnsi" w:eastAsia="SimSun" w:hAnsiTheme="minorHAnsi" w:cstheme="minorHAnsi"/>
          <w:b/>
          <w:bCs/>
          <w:i/>
          <w:noProof/>
          <w:szCs w:val="22"/>
        </w:rPr>
        <w:t>10</w:t>
      </w:r>
      <w:r w:rsidR="00DD1049" w:rsidRPr="00ED3955">
        <w:rPr>
          <w:rFonts w:asciiTheme="minorHAnsi" w:eastAsia="SimSun" w:hAnsiTheme="minorHAnsi" w:cstheme="minorHAnsi"/>
          <w:b/>
          <w:bCs/>
          <w:i/>
          <w:szCs w:val="22"/>
        </w:rPr>
        <w:t>:</w:t>
      </w:r>
      <w:r w:rsidR="00DD1049">
        <w:rPr>
          <w:rFonts w:asciiTheme="minorHAnsi" w:eastAsia="SimSun" w:hAnsiTheme="minorHAnsi" w:cstheme="minorHAnsi"/>
          <w:b/>
          <w:bCs/>
          <w:i/>
          <w:szCs w:val="22"/>
        </w:rPr>
        <w:t xml:space="preserve"> </w:t>
      </w:r>
      <w:r w:rsidR="00DD1049" w:rsidRPr="00042741">
        <w:rPr>
          <w:rFonts w:asciiTheme="minorHAnsi" w:eastAsia="SimSun" w:hAnsiTheme="minorHAnsi" w:cstheme="minorHAnsi"/>
          <w:b/>
          <w:bCs/>
          <w:i/>
          <w:szCs w:val="22"/>
        </w:rPr>
        <w:t xml:space="preserve">RAN4 shall define a </w:t>
      </w:r>
      <w:r w:rsidR="00DD1049">
        <w:rPr>
          <w:rFonts w:asciiTheme="minorHAnsi" w:eastAsia="SimSun" w:hAnsiTheme="minorHAnsi" w:cstheme="minorHAnsi"/>
          <w:b/>
          <w:bCs/>
          <w:i/>
          <w:szCs w:val="22"/>
        </w:rPr>
        <w:t>general cancel</w:t>
      </w:r>
      <w:r w:rsidR="00DD1049" w:rsidRPr="00042741">
        <w:rPr>
          <w:rFonts w:asciiTheme="minorHAnsi" w:eastAsia="SimSun" w:hAnsiTheme="minorHAnsi" w:cstheme="minorHAnsi"/>
          <w:b/>
          <w:bCs/>
          <w:i/>
          <w:szCs w:val="22"/>
        </w:rPr>
        <w:t xml:space="preserve"> rule for UE </w:t>
      </w:r>
      <w:r w:rsidR="00DD1049">
        <w:rPr>
          <w:rFonts w:asciiTheme="minorHAnsi" w:eastAsia="SimSun" w:hAnsiTheme="minorHAnsi" w:cstheme="minorHAnsi"/>
          <w:b/>
          <w:bCs/>
          <w:i/>
          <w:szCs w:val="22"/>
        </w:rPr>
        <w:t>in all type of overlapping and can be</w:t>
      </w:r>
      <w:r w:rsidR="00DD1049" w:rsidRPr="00042741">
        <w:rPr>
          <w:rFonts w:asciiTheme="minorHAnsi" w:eastAsia="SimSun" w:hAnsiTheme="minorHAnsi" w:cstheme="minorHAnsi"/>
          <w:b/>
          <w:bCs/>
          <w:i/>
          <w:szCs w:val="22"/>
        </w:rPr>
        <w:t xml:space="preserve"> determine</w:t>
      </w:r>
      <w:r>
        <w:rPr>
          <w:rFonts w:asciiTheme="minorHAnsi" w:hAnsiTheme="minorHAnsi" w:cstheme="minorHAnsi"/>
        </w:rPr>
        <w:fldChar w:fldCharType="end"/>
      </w:r>
    </w:p>
    <w:p w14:paraId="1FB2932D" w14:textId="77777777" w:rsidR="004449CF" w:rsidRPr="00E32FEF" w:rsidRDefault="004449CF" w:rsidP="004449CF">
      <w:pPr>
        <w:pStyle w:val="ListParagraph"/>
        <w:numPr>
          <w:ilvl w:val="0"/>
          <w:numId w:val="13"/>
        </w:numPr>
        <w:jc w:val="both"/>
        <w:rPr>
          <w:rFonts w:asciiTheme="minorHAnsi" w:eastAsia="PMingLiU" w:hAnsiTheme="minorHAnsi" w:cstheme="minorHAnsi"/>
          <w:lang w:val="en-US" w:eastAsia="zh-TW"/>
        </w:rPr>
      </w:pPr>
      <w:r w:rsidRPr="00E32FEF">
        <w:rPr>
          <w:rFonts w:asciiTheme="minorHAnsi" w:eastAsia="SimSun" w:hAnsiTheme="minorHAnsi" w:cstheme="minorHAnsi"/>
          <w:b/>
          <w:bCs/>
          <w:i/>
          <w:szCs w:val="22"/>
        </w:rPr>
        <w:lastRenderedPageBreak/>
        <w:t>which of the two gaps shall be keep</w:t>
      </w:r>
      <w:r>
        <w:rPr>
          <w:rFonts w:asciiTheme="minorHAnsi" w:eastAsia="SimSun" w:hAnsiTheme="minorHAnsi" w:cstheme="minorHAnsi"/>
          <w:b/>
          <w:bCs/>
          <w:i/>
          <w:szCs w:val="22"/>
        </w:rPr>
        <w:t>,</w:t>
      </w:r>
      <w:r w:rsidRPr="00E32FEF">
        <w:rPr>
          <w:rFonts w:asciiTheme="minorHAnsi" w:eastAsia="SimSun" w:hAnsiTheme="minorHAnsi" w:cstheme="minorHAnsi"/>
          <w:b/>
          <w:bCs/>
          <w:i/>
          <w:szCs w:val="22"/>
        </w:rPr>
        <w:t xml:space="preserve"> </w:t>
      </w:r>
      <w:proofErr w:type="gramStart"/>
      <w:r w:rsidRPr="00E32FEF">
        <w:rPr>
          <w:rFonts w:asciiTheme="minorHAnsi" w:eastAsia="SimSun" w:hAnsiTheme="minorHAnsi" w:cstheme="minorHAnsi"/>
          <w:b/>
          <w:bCs/>
          <w:i/>
          <w:szCs w:val="22"/>
        </w:rPr>
        <w:t>and</w:t>
      </w:r>
      <w:proofErr w:type="gramEnd"/>
      <w:r w:rsidRPr="00E32FEF">
        <w:rPr>
          <w:rFonts w:asciiTheme="minorHAnsi" w:eastAsia="SimSun" w:hAnsiTheme="minorHAnsi" w:cstheme="minorHAnsi"/>
          <w:b/>
          <w:bCs/>
          <w:i/>
          <w:szCs w:val="22"/>
        </w:rPr>
        <w:t xml:space="preserve"> </w:t>
      </w:r>
    </w:p>
    <w:p w14:paraId="20C4EBB5" w14:textId="1DCB7FDC" w:rsidR="004449CF" w:rsidRPr="003E5FE5" w:rsidRDefault="004449CF" w:rsidP="004449CF">
      <w:pPr>
        <w:pStyle w:val="ListParagraph"/>
        <w:numPr>
          <w:ilvl w:val="0"/>
          <w:numId w:val="13"/>
        </w:numPr>
        <w:jc w:val="both"/>
        <w:rPr>
          <w:rFonts w:asciiTheme="minorHAnsi" w:eastAsia="PMingLiU" w:hAnsiTheme="minorHAnsi" w:cstheme="minorHAnsi"/>
          <w:lang w:val="en-US" w:eastAsia="zh-TW"/>
        </w:rPr>
      </w:pPr>
      <w:r w:rsidRPr="00E32FEF">
        <w:rPr>
          <w:rFonts w:asciiTheme="minorHAnsi" w:eastAsia="SimSun" w:hAnsiTheme="minorHAnsi" w:cstheme="minorHAnsi"/>
          <w:b/>
          <w:bCs/>
          <w:i/>
          <w:szCs w:val="22"/>
        </w:rPr>
        <w:t xml:space="preserve">what is the condition to apply the </w:t>
      </w:r>
      <w:proofErr w:type="gramStart"/>
      <w:r w:rsidRPr="00E32FEF">
        <w:rPr>
          <w:rFonts w:asciiTheme="minorHAnsi" w:eastAsia="SimSun" w:hAnsiTheme="minorHAnsi" w:cstheme="minorHAnsi"/>
          <w:b/>
          <w:bCs/>
          <w:i/>
          <w:szCs w:val="22"/>
        </w:rPr>
        <w:t>rule</w:t>
      </w:r>
      <w:proofErr w:type="gramEnd"/>
    </w:p>
    <w:p w14:paraId="61885826" w14:textId="6F2E0418" w:rsidR="00DD1049" w:rsidRDefault="00DD1049" w:rsidP="003E5FE5">
      <w:pPr>
        <w:jc w:val="both"/>
        <w:rPr>
          <w:rFonts w:asciiTheme="minorHAnsi" w:eastAsia="PMingLiU" w:hAnsiTheme="minorHAnsi" w:cstheme="minorHAnsi"/>
          <w:lang w:val="en-US" w:eastAsia="zh-TW"/>
        </w:rPr>
      </w:pPr>
      <w:r>
        <w:rPr>
          <w:rFonts w:asciiTheme="minorHAnsi" w:eastAsia="PMingLiU" w:hAnsiTheme="minorHAnsi" w:cstheme="minorHAnsi"/>
          <w:lang w:val="en-US" w:eastAsia="zh-TW"/>
        </w:rPr>
        <w:fldChar w:fldCharType="begin"/>
      </w:r>
      <w:r>
        <w:rPr>
          <w:rFonts w:asciiTheme="minorHAnsi" w:eastAsia="PMingLiU" w:hAnsiTheme="minorHAnsi" w:cstheme="minorHAnsi"/>
          <w:lang w:val="en-US" w:eastAsia="zh-TW"/>
        </w:rPr>
        <w:instrText xml:space="preserve"> REF _Ref78636009 \h </w:instrText>
      </w:r>
      <w:r>
        <w:rPr>
          <w:rFonts w:asciiTheme="minorHAnsi" w:eastAsia="PMingLiU" w:hAnsiTheme="minorHAnsi" w:cstheme="minorHAnsi"/>
          <w:lang w:val="en-US" w:eastAsia="zh-TW"/>
        </w:rPr>
      </w:r>
      <w:r>
        <w:rPr>
          <w:rFonts w:asciiTheme="minorHAnsi" w:eastAsia="PMingLiU" w:hAnsiTheme="minorHAnsi" w:cstheme="minorHAnsi"/>
          <w:lang w:val="en-US" w:eastAsia="zh-TW"/>
        </w:rPr>
        <w:fldChar w:fldCharType="separate"/>
      </w:r>
      <w:r w:rsidRPr="00ED3955">
        <w:rPr>
          <w:rFonts w:asciiTheme="minorHAnsi" w:eastAsia="SimSun" w:hAnsiTheme="minorHAnsi" w:cstheme="minorHAnsi"/>
          <w:b/>
          <w:bCs/>
          <w:i/>
          <w:szCs w:val="22"/>
        </w:rPr>
        <w:t xml:space="preserve">Proposal </w:t>
      </w:r>
      <w:r>
        <w:rPr>
          <w:rFonts w:asciiTheme="minorHAnsi" w:eastAsia="SimSun" w:hAnsiTheme="minorHAnsi" w:cstheme="minorHAnsi"/>
          <w:b/>
          <w:bCs/>
          <w:i/>
          <w:noProof/>
          <w:szCs w:val="22"/>
        </w:rPr>
        <w:t>11</w:t>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Pr="00042741">
        <w:rPr>
          <w:rFonts w:asciiTheme="minorHAnsi" w:eastAsia="SimSun" w:hAnsiTheme="minorHAnsi" w:cstheme="minorHAnsi"/>
          <w:b/>
          <w:bCs/>
          <w:i/>
          <w:szCs w:val="22"/>
        </w:rPr>
        <w:t xml:space="preserve">RAN4 shall define a </w:t>
      </w:r>
      <w:r>
        <w:rPr>
          <w:rFonts w:asciiTheme="minorHAnsi" w:eastAsia="SimSun" w:hAnsiTheme="minorHAnsi" w:cstheme="minorHAnsi"/>
          <w:b/>
          <w:bCs/>
          <w:i/>
          <w:szCs w:val="22"/>
        </w:rPr>
        <w:t>general cancel</w:t>
      </w:r>
      <w:r w:rsidRPr="00042741">
        <w:rPr>
          <w:rFonts w:asciiTheme="minorHAnsi" w:eastAsia="SimSun" w:hAnsiTheme="minorHAnsi" w:cstheme="minorHAnsi"/>
          <w:b/>
          <w:bCs/>
          <w:i/>
          <w:szCs w:val="22"/>
        </w:rPr>
        <w:t xml:space="preserve"> </w:t>
      </w:r>
      <w:r>
        <w:rPr>
          <w:rFonts w:asciiTheme="minorHAnsi" w:eastAsia="SimSun" w:hAnsiTheme="minorHAnsi" w:cstheme="minorHAnsi"/>
          <w:b/>
          <w:bCs/>
          <w:i/>
          <w:szCs w:val="22"/>
        </w:rPr>
        <w:t>condition</w:t>
      </w:r>
      <w:r w:rsidRPr="00042741">
        <w:rPr>
          <w:rFonts w:asciiTheme="minorHAnsi" w:eastAsia="SimSun" w:hAnsiTheme="minorHAnsi" w:cstheme="minorHAnsi"/>
          <w:b/>
          <w:bCs/>
          <w:i/>
          <w:szCs w:val="22"/>
        </w:rPr>
        <w:t xml:space="preserve"> </w:t>
      </w:r>
      <w:r>
        <w:rPr>
          <w:rFonts w:asciiTheme="minorHAnsi" w:eastAsia="SimSun" w:hAnsiTheme="minorHAnsi" w:cstheme="minorHAnsi"/>
          <w:b/>
          <w:bCs/>
          <w:i/>
          <w:szCs w:val="22"/>
        </w:rPr>
        <w:t>by c</w:t>
      </w:r>
      <w:r w:rsidRPr="00A52B3E">
        <w:rPr>
          <w:rFonts w:asciiTheme="minorHAnsi" w:eastAsia="SimSun" w:hAnsiTheme="minorHAnsi" w:cstheme="minorHAnsi"/>
          <w:b/>
          <w:bCs/>
          <w:i/>
          <w:szCs w:val="22"/>
        </w:rPr>
        <w:t>ompar</w:t>
      </w:r>
      <w:r>
        <w:rPr>
          <w:rFonts w:asciiTheme="minorHAnsi" w:eastAsia="SimSun" w:hAnsiTheme="minorHAnsi" w:cstheme="minorHAnsi"/>
          <w:b/>
          <w:bCs/>
          <w:i/>
          <w:szCs w:val="22"/>
        </w:rPr>
        <w:t>ing</w:t>
      </w:r>
      <w:r w:rsidRPr="00A52B3E">
        <w:rPr>
          <w:rFonts w:asciiTheme="minorHAnsi" w:eastAsia="SimSun" w:hAnsiTheme="minorHAnsi" w:cstheme="minorHAnsi"/>
          <w:b/>
          <w:bCs/>
          <w:i/>
          <w:szCs w:val="22"/>
        </w:rPr>
        <w:t xml:space="preserve"> the </w:t>
      </w:r>
      <w:r>
        <w:rPr>
          <w:rFonts w:asciiTheme="minorHAnsi" w:eastAsia="SimSun" w:hAnsiTheme="minorHAnsi" w:cstheme="minorHAnsi"/>
          <w:b/>
          <w:bCs/>
          <w:i/>
          <w:szCs w:val="22"/>
        </w:rPr>
        <w:t xml:space="preserve">time difference between </w:t>
      </w:r>
      <w:r w:rsidRPr="00104398">
        <w:rPr>
          <w:rFonts w:asciiTheme="minorHAnsi" w:eastAsia="SimSun" w:hAnsiTheme="minorHAnsi" w:cstheme="minorHAnsi"/>
          <w:b/>
          <w:bCs/>
          <w:i/>
          <w:szCs w:val="22"/>
        </w:rPr>
        <w:t>ending point of one gap and the starting point of the other gap</w:t>
      </w:r>
      <w:r>
        <w:rPr>
          <w:rFonts w:asciiTheme="minorHAnsi" w:eastAsia="SimSun" w:hAnsiTheme="minorHAnsi" w:cstheme="minorHAnsi"/>
          <w:b/>
          <w:bCs/>
          <w:i/>
          <w:szCs w:val="22"/>
        </w:rPr>
        <w:t xml:space="preserve"> with a threshold</w:t>
      </w:r>
      <w:r w:rsidRPr="00104398">
        <w:rPr>
          <w:rFonts w:asciiTheme="minorHAnsi" w:eastAsia="SimSun" w:hAnsiTheme="minorHAnsi" w:cstheme="minorHAnsi"/>
          <w:b/>
          <w:bCs/>
          <w:i/>
          <w:szCs w:val="22"/>
        </w:rPr>
        <w:t>.</w:t>
      </w:r>
      <w:r>
        <w:rPr>
          <w:rFonts w:asciiTheme="minorHAnsi" w:eastAsia="PMingLiU" w:hAnsiTheme="minorHAnsi" w:cstheme="minorHAnsi"/>
          <w:lang w:val="en-US" w:eastAsia="zh-TW"/>
        </w:rPr>
        <w:fldChar w:fldCharType="end"/>
      </w:r>
    </w:p>
    <w:p w14:paraId="35E74495" w14:textId="4C39D40A" w:rsidR="003E5FE5" w:rsidRDefault="003E5FE5" w:rsidP="003E5FE5">
      <w:pPr>
        <w:jc w:val="both"/>
        <w:rPr>
          <w:rFonts w:asciiTheme="minorHAnsi" w:eastAsia="PMingLiU" w:hAnsiTheme="minorHAnsi" w:cstheme="minorHAnsi"/>
          <w:lang w:val="en-US" w:eastAsia="zh-TW"/>
        </w:rPr>
      </w:pPr>
      <w:r>
        <w:rPr>
          <w:rFonts w:asciiTheme="minorHAnsi" w:eastAsia="PMingLiU" w:hAnsiTheme="minorHAnsi" w:cstheme="minorHAnsi"/>
          <w:lang w:val="en-US" w:eastAsia="zh-TW"/>
        </w:rPr>
        <w:fldChar w:fldCharType="begin"/>
      </w:r>
      <w:r>
        <w:rPr>
          <w:rFonts w:asciiTheme="minorHAnsi" w:eastAsia="PMingLiU" w:hAnsiTheme="minorHAnsi" w:cstheme="minorHAnsi"/>
          <w:lang w:val="en-US" w:eastAsia="zh-TW"/>
        </w:rPr>
        <w:instrText xml:space="preserve"> REF _Ref78624478 \h </w:instrText>
      </w:r>
      <w:r>
        <w:rPr>
          <w:rFonts w:asciiTheme="minorHAnsi" w:eastAsia="PMingLiU" w:hAnsiTheme="minorHAnsi" w:cstheme="minorHAnsi"/>
          <w:lang w:val="en-US" w:eastAsia="zh-TW"/>
        </w:rPr>
      </w:r>
      <w:r>
        <w:rPr>
          <w:rFonts w:asciiTheme="minorHAnsi" w:eastAsia="PMingLiU" w:hAnsiTheme="minorHAnsi" w:cstheme="minorHAnsi"/>
          <w:lang w:val="en-US" w:eastAsia="zh-TW"/>
        </w:rPr>
        <w:fldChar w:fldCharType="separate"/>
      </w:r>
      <w:r w:rsidR="00DD1049" w:rsidRPr="00ED3955">
        <w:rPr>
          <w:rFonts w:asciiTheme="minorHAnsi" w:eastAsia="SimSun" w:hAnsiTheme="minorHAnsi" w:cstheme="minorHAnsi"/>
          <w:b/>
          <w:bCs/>
          <w:i/>
          <w:szCs w:val="22"/>
        </w:rPr>
        <w:t xml:space="preserve">Proposal </w:t>
      </w:r>
      <w:r w:rsidR="00DD1049">
        <w:rPr>
          <w:rFonts w:asciiTheme="minorHAnsi" w:eastAsia="SimSun" w:hAnsiTheme="minorHAnsi" w:cstheme="minorHAnsi"/>
          <w:b/>
          <w:bCs/>
          <w:i/>
          <w:noProof/>
          <w:szCs w:val="22"/>
        </w:rPr>
        <w:t>12</w:t>
      </w:r>
      <w:r w:rsidR="00DD1049" w:rsidRPr="00ED3955">
        <w:rPr>
          <w:rFonts w:asciiTheme="minorHAnsi" w:eastAsia="SimSun" w:hAnsiTheme="minorHAnsi" w:cstheme="minorHAnsi"/>
          <w:b/>
          <w:bCs/>
          <w:i/>
          <w:szCs w:val="22"/>
        </w:rPr>
        <w:t>:</w:t>
      </w:r>
      <w:r w:rsidR="00DD1049">
        <w:rPr>
          <w:rFonts w:asciiTheme="minorHAnsi" w:eastAsia="SimSun" w:hAnsiTheme="minorHAnsi" w:cstheme="minorHAnsi"/>
          <w:b/>
          <w:bCs/>
          <w:i/>
          <w:szCs w:val="22"/>
        </w:rPr>
        <w:t xml:space="preserve"> D</w:t>
      </w:r>
      <w:r w:rsidR="00DD1049" w:rsidRPr="00736AFE">
        <w:rPr>
          <w:rFonts w:asciiTheme="minorHAnsi" w:eastAsia="SimSun" w:hAnsiTheme="minorHAnsi" w:cstheme="minorHAnsi"/>
          <w:b/>
          <w:bCs/>
          <w:i/>
          <w:szCs w:val="22"/>
        </w:rPr>
        <w:t>ata schedul</w:t>
      </w:r>
      <w:r w:rsidR="00DD1049">
        <w:rPr>
          <w:rFonts w:asciiTheme="minorHAnsi" w:eastAsia="SimSun" w:hAnsiTheme="minorHAnsi" w:cstheme="minorHAnsi"/>
          <w:b/>
          <w:bCs/>
          <w:i/>
          <w:szCs w:val="22"/>
        </w:rPr>
        <w:t>ing is expected</w:t>
      </w:r>
      <w:r w:rsidR="00DD1049" w:rsidRPr="00736AFE">
        <w:rPr>
          <w:rFonts w:asciiTheme="minorHAnsi" w:eastAsia="SimSun" w:hAnsiTheme="minorHAnsi" w:cstheme="minorHAnsi"/>
          <w:b/>
          <w:bCs/>
          <w:i/>
          <w:szCs w:val="22"/>
        </w:rPr>
        <w:t xml:space="preserve"> on the dropp</w:t>
      </w:r>
      <w:r w:rsidR="00DD1049">
        <w:rPr>
          <w:rFonts w:asciiTheme="minorHAnsi" w:eastAsia="SimSun" w:hAnsiTheme="minorHAnsi" w:cstheme="minorHAnsi"/>
          <w:b/>
          <w:bCs/>
          <w:i/>
          <w:szCs w:val="22"/>
        </w:rPr>
        <w:t>ing</w:t>
      </w:r>
      <w:r w:rsidR="00DD1049" w:rsidRPr="00736AFE">
        <w:rPr>
          <w:rFonts w:asciiTheme="minorHAnsi" w:eastAsia="SimSun" w:hAnsiTheme="minorHAnsi" w:cstheme="minorHAnsi"/>
          <w:b/>
          <w:bCs/>
          <w:i/>
          <w:szCs w:val="22"/>
        </w:rPr>
        <w:t xml:space="preserve"> gap occasions</w:t>
      </w:r>
      <w:r w:rsidR="00DD1049">
        <w:rPr>
          <w:rFonts w:asciiTheme="minorHAnsi" w:eastAsia="SimSun" w:hAnsiTheme="minorHAnsi" w:cstheme="minorHAnsi"/>
          <w:b/>
          <w:bCs/>
          <w:i/>
          <w:szCs w:val="22"/>
        </w:rPr>
        <w:t>.</w:t>
      </w:r>
      <w:r>
        <w:rPr>
          <w:rFonts w:asciiTheme="minorHAnsi" w:eastAsia="PMingLiU" w:hAnsiTheme="minorHAnsi" w:cstheme="minorHAnsi"/>
          <w:lang w:val="en-US" w:eastAsia="zh-TW"/>
        </w:rPr>
        <w:fldChar w:fldCharType="end"/>
      </w:r>
    </w:p>
    <w:p w14:paraId="70856C35" w14:textId="5EF4FBD7" w:rsidR="003E5FE5" w:rsidRDefault="003E5FE5" w:rsidP="003E5FE5">
      <w:pPr>
        <w:jc w:val="both"/>
        <w:rPr>
          <w:rFonts w:asciiTheme="minorHAnsi" w:eastAsia="PMingLiU" w:hAnsiTheme="minorHAnsi" w:cstheme="minorHAnsi"/>
          <w:lang w:val="en-US" w:eastAsia="zh-TW"/>
        </w:rPr>
      </w:pPr>
      <w:r>
        <w:rPr>
          <w:rFonts w:asciiTheme="minorHAnsi" w:eastAsia="PMingLiU" w:hAnsiTheme="minorHAnsi" w:cstheme="minorHAnsi"/>
          <w:lang w:val="en-US" w:eastAsia="zh-TW"/>
        </w:rPr>
        <w:fldChar w:fldCharType="begin"/>
      </w:r>
      <w:r>
        <w:rPr>
          <w:rFonts w:asciiTheme="minorHAnsi" w:eastAsia="PMingLiU" w:hAnsiTheme="minorHAnsi" w:cstheme="minorHAnsi"/>
          <w:lang w:val="en-US" w:eastAsia="zh-TW"/>
        </w:rPr>
        <w:instrText xml:space="preserve"> REF _Ref78624482 \h </w:instrText>
      </w:r>
      <w:r>
        <w:rPr>
          <w:rFonts w:asciiTheme="minorHAnsi" w:eastAsia="PMingLiU" w:hAnsiTheme="minorHAnsi" w:cstheme="minorHAnsi"/>
          <w:lang w:val="en-US" w:eastAsia="zh-TW"/>
        </w:rPr>
      </w:r>
      <w:r>
        <w:rPr>
          <w:rFonts w:asciiTheme="minorHAnsi" w:eastAsia="PMingLiU" w:hAnsiTheme="minorHAnsi" w:cstheme="minorHAnsi"/>
          <w:lang w:val="en-US" w:eastAsia="zh-TW"/>
        </w:rPr>
        <w:fldChar w:fldCharType="separate"/>
      </w:r>
      <w:r w:rsidR="00DD1049" w:rsidRPr="00ED3955">
        <w:rPr>
          <w:rFonts w:asciiTheme="minorHAnsi" w:eastAsia="SimSun" w:hAnsiTheme="minorHAnsi" w:cstheme="minorHAnsi"/>
          <w:b/>
          <w:bCs/>
          <w:i/>
          <w:szCs w:val="22"/>
        </w:rPr>
        <w:t xml:space="preserve">Proposal </w:t>
      </w:r>
      <w:r w:rsidR="00DD1049">
        <w:rPr>
          <w:rFonts w:asciiTheme="minorHAnsi" w:eastAsia="SimSun" w:hAnsiTheme="minorHAnsi" w:cstheme="minorHAnsi"/>
          <w:b/>
          <w:bCs/>
          <w:i/>
          <w:noProof/>
          <w:szCs w:val="22"/>
        </w:rPr>
        <w:t>13</w:t>
      </w:r>
      <w:r w:rsidR="00DD1049" w:rsidRPr="00ED3955">
        <w:rPr>
          <w:rFonts w:asciiTheme="minorHAnsi" w:eastAsia="SimSun" w:hAnsiTheme="minorHAnsi" w:cstheme="minorHAnsi"/>
          <w:b/>
          <w:bCs/>
          <w:i/>
          <w:szCs w:val="22"/>
        </w:rPr>
        <w:t>:</w:t>
      </w:r>
      <w:r w:rsidR="00DD1049">
        <w:rPr>
          <w:rFonts w:asciiTheme="minorHAnsi" w:eastAsia="SimSun" w:hAnsiTheme="minorHAnsi" w:cstheme="minorHAnsi"/>
          <w:b/>
          <w:bCs/>
          <w:i/>
          <w:szCs w:val="22"/>
        </w:rPr>
        <w:t xml:space="preserve"> RAN4 to define transition period requirement for concurrent gaps configuration/deconfiguration.</w:t>
      </w:r>
      <w:r>
        <w:rPr>
          <w:rFonts w:asciiTheme="minorHAnsi" w:eastAsia="PMingLiU" w:hAnsiTheme="minorHAnsi" w:cstheme="minorHAnsi"/>
          <w:lang w:val="en-US" w:eastAsia="zh-TW"/>
        </w:rPr>
        <w:fldChar w:fldCharType="end"/>
      </w:r>
    </w:p>
    <w:p w14:paraId="0097A916" w14:textId="7062F4C2" w:rsidR="003E5FE5" w:rsidRDefault="003E5FE5" w:rsidP="003E5FE5">
      <w:pPr>
        <w:jc w:val="both"/>
        <w:rPr>
          <w:rFonts w:asciiTheme="minorHAnsi" w:eastAsia="PMingLiU" w:hAnsiTheme="minorHAnsi" w:cstheme="minorHAnsi"/>
          <w:lang w:val="en-US" w:eastAsia="zh-TW"/>
        </w:rPr>
      </w:pPr>
      <w:r>
        <w:rPr>
          <w:rFonts w:asciiTheme="minorHAnsi" w:eastAsia="PMingLiU" w:hAnsiTheme="minorHAnsi" w:cstheme="minorHAnsi"/>
          <w:lang w:val="en-US" w:eastAsia="zh-TW"/>
        </w:rPr>
        <w:fldChar w:fldCharType="begin"/>
      </w:r>
      <w:r>
        <w:rPr>
          <w:rFonts w:asciiTheme="minorHAnsi" w:eastAsia="PMingLiU" w:hAnsiTheme="minorHAnsi" w:cstheme="minorHAnsi"/>
          <w:lang w:val="en-US" w:eastAsia="zh-TW"/>
        </w:rPr>
        <w:instrText xml:space="preserve"> REF _Ref78624488 \h </w:instrText>
      </w:r>
      <w:r>
        <w:rPr>
          <w:rFonts w:asciiTheme="minorHAnsi" w:eastAsia="PMingLiU" w:hAnsiTheme="minorHAnsi" w:cstheme="minorHAnsi"/>
          <w:lang w:val="en-US" w:eastAsia="zh-TW"/>
        </w:rPr>
      </w:r>
      <w:r>
        <w:rPr>
          <w:rFonts w:asciiTheme="minorHAnsi" w:eastAsia="PMingLiU" w:hAnsiTheme="minorHAnsi" w:cstheme="minorHAnsi"/>
          <w:lang w:val="en-US" w:eastAsia="zh-TW"/>
        </w:rPr>
        <w:fldChar w:fldCharType="separate"/>
      </w:r>
      <w:r w:rsidR="00DD1049" w:rsidRPr="00ED3955">
        <w:rPr>
          <w:rFonts w:asciiTheme="minorHAnsi" w:eastAsia="SimSun" w:hAnsiTheme="minorHAnsi" w:cstheme="minorHAnsi"/>
          <w:b/>
          <w:bCs/>
          <w:i/>
          <w:szCs w:val="22"/>
        </w:rPr>
        <w:t xml:space="preserve">Proposal </w:t>
      </w:r>
      <w:r w:rsidR="00DD1049">
        <w:rPr>
          <w:rFonts w:asciiTheme="minorHAnsi" w:eastAsia="SimSun" w:hAnsiTheme="minorHAnsi" w:cstheme="minorHAnsi"/>
          <w:b/>
          <w:bCs/>
          <w:i/>
          <w:noProof/>
          <w:szCs w:val="22"/>
        </w:rPr>
        <w:t>14</w:t>
      </w:r>
      <w:r w:rsidR="00DD1049" w:rsidRPr="00ED3955">
        <w:rPr>
          <w:rFonts w:asciiTheme="minorHAnsi" w:eastAsia="SimSun" w:hAnsiTheme="minorHAnsi" w:cstheme="minorHAnsi"/>
          <w:b/>
          <w:bCs/>
          <w:i/>
          <w:szCs w:val="22"/>
        </w:rPr>
        <w:t>:</w:t>
      </w:r>
      <w:r w:rsidR="00DD1049">
        <w:rPr>
          <w:rFonts w:asciiTheme="minorHAnsi" w:eastAsia="SimSun" w:hAnsiTheme="minorHAnsi" w:cstheme="minorHAnsi"/>
          <w:b/>
          <w:bCs/>
          <w:i/>
          <w:szCs w:val="22"/>
        </w:rPr>
        <w:t xml:space="preserve"> Additional application duration (</w:t>
      </w:r>
      <w:proofErr w:type="spellStart"/>
      <w:r w:rsidR="00DD1049" w:rsidRPr="00147B20">
        <w:rPr>
          <w:b/>
          <w:bCs/>
          <w:i/>
          <w:iCs/>
        </w:rPr>
        <w:t>T</w:t>
      </w:r>
      <w:r w:rsidR="00DD1049" w:rsidRPr="00147B20">
        <w:rPr>
          <w:b/>
          <w:bCs/>
          <w:i/>
          <w:iCs/>
          <w:vertAlign w:val="subscript"/>
        </w:rPr>
        <w:t>apply</w:t>
      </w:r>
      <w:proofErr w:type="spellEnd"/>
      <w:r w:rsidR="00DD1049">
        <w:rPr>
          <w:rFonts w:asciiTheme="minorHAnsi" w:eastAsia="SimSun" w:hAnsiTheme="minorHAnsi" w:cstheme="minorHAnsi"/>
          <w:b/>
          <w:bCs/>
          <w:i/>
          <w:szCs w:val="22"/>
        </w:rPr>
        <w:t>) is needed to enable/disable the concurrent gaps.</w:t>
      </w:r>
      <w:r>
        <w:rPr>
          <w:rFonts w:asciiTheme="minorHAnsi" w:eastAsia="PMingLiU" w:hAnsiTheme="minorHAnsi" w:cstheme="minorHAnsi"/>
          <w:lang w:val="en-US" w:eastAsia="zh-TW"/>
        </w:rPr>
        <w:fldChar w:fldCharType="end"/>
      </w:r>
    </w:p>
    <w:p w14:paraId="31E152BC" w14:textId="5763686E" w:rsidR="003E5FE5" w:rsidRDefault="003E5FE5" w:rsidP="003E5FE5">
      <w:pPr>
        <w:jc w:val="both"/>
        <w:rPr>
          <w:rFonts w:asciiTheme="minorHAnsi" w:eastAsia="PMingLiU" w:hAnsiTheme="minorHAnsi" w:cstheme="minorHAnsi"/>
          <w:lang w:val="en-US" w:eastAsia="zh-TW"/>
        </w:rPr>
      </w:pPr>
      <w:r>
        <w:rPr>
          <w:rFonts w:asciiTheme="minorHAnsi" w:eastAsia="PMingLiU" w:hAnsiTheme="minorHAnsi" w:cstheme="minorHAnsi"/>
          <w:lang w:val="en-US" w:eastAsia="zh-TW"/>
        </w:rPr>
        <w:fldChar w:fldCharType="begin"/>
      </w:r>
      <w:r>
        <w:rPr>
          <w:rFonts w:asciiTheme="minorHAnsi" w:eastAsia="PMingLiU" w:hAnsiTheme="minorHAnsi" w:cstheme="minorHAnsi"/>
          <w:lang w:val="en-US" w:eastAsia="zh-TW"/>
        </w:rPr>
        <w:instrText xml:space="preserve"> REF _Ref78624496 \h </w:instrText>
      </w:r>
      <w:r>
        <w:rPr>
          <w:rFonts w:asciiTheme="minorHAnsi" w:eastAsia="PMingLiU" w:hAnsiTheme="minorHAnsi" w:cstheme="minorHAnsi"/>
          <w:lang w:val="en-US" w:eastAsia="zh-TW"/>
        </w:rPr>
      </w:r>
      <w:r>
        <w:rPr>
          <w:rFonts w:asciiTheme="minorHAnsi" w:eastAsia="PMingLiU" w:hAnsiTheme="minorHAnsi" w:cstheme="minorHAnsi"/>
          <w:lang w:val="en-US" w:eastAsia="zh-TW"/>
        </w:rPr>
        <w:fldChar w:fldCharType="separate"/>
      </w:r>
      <w:r w:rsidR="00DD1049" w:rsidRPr="00ED3955">
        <w:rPr>
          <w:rFonts w:asciiTheme="minorHAnsi" w:eastAsia="SimSun" w:hAnsiTheme="minorHAnsi" w:cstheme="minorHAnsi"/>
          <w:b/>
          <w:bCs/>
          <w:i/>
          <w:szCs w:val="22"/>
        </w:rPr>
        <w:t xml:space="preserve">Proposal </w:t>
      </w:r>
      <w:r w:rsidR="00DD1049">
        <w:rPr>
          <w:rFonts w:asciiTheme="minorHAnsi" w:eastAsia="SimSun" w:hAnsiTheme="minorHAnsi" w:cstheme="minorHAnsi"/>
          <w:b/>
          <w:bCs/>
          <w:i/>
          <w:noProof/>
          <w:szCs w:val="22"/>
        </w:rPr>
        <w:t>15</w:t>
      </w:r>
      <w:r w:rsidR="00DD1049" w:rsidRPr="00ED3955">
        <w:rPr>
          <w:rFonts w:asciiTheme="minorHAnsi" w:eastAsia="SimSun" w:hAnsiTheme="minorHAnsi" w:cstheme="minorHAnsi"/>
          <w:b/>
          <w:bCs/>
          <w:i/>
          <w:szCs w:val="22"/>
        </w:rPr>
        <w:t>:</w:t>
      </w:r>
      <w:r w:rsidR="00DD1049">
        <w:rPr>
          <w:rFonts w:asciiTheme="minorHAnsi" w:eastAsia="SimSun" w:hAnsiTheme="minorHAnsi" w:cstheme="minorHAnsi"/>
          <w:b/>
          <w:bCs/>
          <w:i/>
          <w:szCs w:val="22"/>
        </w:rPr>
        <w:t xml:space="preserve"> A</w:t>
      </w:r>
      <w:r w:rsidR="00DD1049" w:rsidRPr="008538EB">
        <w:rPr>
          <w:rFonts w:asciiTheme="minorHAnsi" w:eastAsia="SimSun" w:hAnsiTheme="minorHAnsi" w:cstheme="minorHAnsi"/>
          <w:b/>
          <w:bCs/>
          <w:i/>
          <w:szCs w:val="22"/>
        </w:rPr>
        <w:t>fter the concurrent gap application time</w:t>
      </w:r>
      <w:r w:rsidR="00DD1049">
        <w:rPr>
          <w:rFonts w:asciiTheme="minorHAnsi" w:eastAsia="SimSun" w:hAnsiTheme="minorHAnsi" w:cstheme="minorHAnsi"/>
          <w:b/>
          <w:bCs/>
          <w:i/>
          <w:szCs w:val="22"/>
        </w:rPr>
        <w:t>,</w:t>
      </w:r>
      <w:r w:rsidR="00DD1049" w:rsidRPr="008538EB">
        <w:rPr>
          <w:rFonts w:asciiTheme="minorHAnsi" w:eastAsia="SimSun" w:hAnsiTheme="minorHAnsi" w:cstheme="minorHAnsi"/>
          <w:b/>
          <w:bCs/>
          <w:i/>
          <w:szCs w:val="22"/>
        </w:rPr>
        <w:t xml:space="preserve"> </w:t>
      </w:r>
      <w:r w:rsidR="00DD1049">
        <w:rPr>
          <w:rFonts w:asciiTheme="minorHAnsi" w:eastAsia="SimSun" w:hAnsiTheme="minorHAnsi" w:cstheme="minorHAnsi"/>
          <w:b/>
          <w:bCs/>
          <w:i/>
          <w:szCs w:val="22"/>
        </w:rPr>
        <w:t>t</w:t>
      </w:r>
      <w:r w:rsidR="00DD1049" w:rsidRPr="008538EB">
        <w:rPr>
          <w:rFonts w:asciiTheme="minorHAnsi" w:eastAsia="SimSun" w:hAnsiTheme="minorHAnsi" w:cstheme="minorHAnsi"/>
          <w:b/>
          <w:bCs/>
          <w:i/>
          <w:szCs w:val="22"/>
        </w:rPr>
        <w:t>he measurement will be performed immediately for the MOs</w:t>
      </w:r>
      <w:r w:rsidR="00DD1049">
        <w:rPr>
          <w:rFonts w:asciiTheme="minorHAnsi" w:eastAsia="SimSun" w:hAnsiTheme="minorHAnsi" w:cstheme="minorHAnsi"/>
          <w:b/>
          <w:bCs/>
          <w:i/>
          <w:szCs w:val="22"/>
        </w:rPr>
        <w:t xml:space="preserve"> </w:t>
      </w:r>
      <w:r w:rsidR="00DD1049" w:rsidRPr="008538EB">
        <w:rPr>
          <w:rFonts w:asciiTheme="minorHAnsi" w:eastAsia="SimSun" w:hAnsiTheme="minorHAnsi" w:cstheme="minorHAnsi"/>
          <w:b/>
          <w:bCs/>
          <w:i/>
          <w:szCs w:val="22"/>
        </w:rPr>
        <w:t>which could not be performed within legacy MG but can be within concurrent gaps.</w:t>
      </w:r>
      <w:r>
        <w:rPr>
          <w:rFonts w:asciiTheme="minorHAnsi" w:eastAsia="PMingLiU" w:hAnsiTheme="minorHAnsi" w:cstheme="minorHAnsi"/>
          <w:lang w:val="en-US" w:eastAsia="zh-TW"/>
        </w:rPr>
        <w:fldChar w:fldCharType="end"/>
      </w:r>
    </w:p>
    <w:p w14:paraId="49E62EB9" w14:textId="528D8C5F" w:rsidR="003E5FE5" w:rsidRDefault="003E5FE5" w:rsidP="003E5FE5">
      <w:pPr>
        <w:jc w:val="both"/>
        <w:rPr>
          <w:rFonts w:asciiTheme="minorHAnsi" w:eastAsia="PMingLiU" w:hAnsiTheme="minorHAnsi" w:cstheme="minorHAnsi"/>
          <w:lang w:val="en-US" w:eastAsia="zh-TW"/>
        </w:rPr>
      </w:pPr>
      <w:r>
        <w:rPr>
          <w:rFonts w:asciiTheme="minorHAnsi" w:eastAsia="PMingLiU" w:hAnsiTheme="minorHAnsi" w:cstheme="minorHAnsi"/>
          <w:lang w:val="en-US" w:eastAsia="zh-TW"/>
        </w:rPr>
        <w:fldChar w:fldCharType="begin"/>
      </w:r>
      <w:r>
        <w:rPr>
          <w:rFonts w:asciiTheme="minorHAnsi" w:eastAsia="PMingLiU" w:hAnsiTheme="minorHAnsi" w:cstheme="minorHAnsi"/>
          <w:lang w:val="en-US" w:eastAsia="zh-TW"/>
        </w:rPr>
        <w:instrText xml:space="preserve"> REF _Ref78624505 \h </w:instrText>
      </w:r>
      <w:r>
        <w:rPr>
          <w:rFonts w:asciiTheme="minorHAnsi" w:eastAsia="PMingLiU" w:hAnsiTheme="minorHAnsi" w:cstheme="minorHAnsi"/>
          <w:lang w:val="en-US" w:eastAsia="zh-TW"/>
        </w:rPr>
      </w:r>
      <w:r>
        <w:rPr>
          <w:rFonts w:asciiTheme="minorHAnsi" w:eastAsia="PMingLiU" w:hAnsiTheme="minorHAnsi" w:cstheme="minorHAnsi"/>
          <w:lang w:val="en-US" w:eastAsia="zh-TW"/>
        </w:rPr>
        <w:fldChar w:fldCharType="separate"/>
      </w:r>
      <w:r w:rsidR="00DD1049" w:rsidRPr="00ED3955">
        <w:rPr>
          <w:rFonts w:asciiTheme="minorHAnsi" w:eastAsia="SimSun" w:hAnsiTheme="minorHAnsi" w:cstheme="minorHAnsi"/>
          <w:b/>
          <w:bCs/>
          <w:i/>
          <w:szCs w:val="22"/>
        </w:rPr>
        <w:t xml:space="preserve">Proposal </w:t>
      </w:r>
      <w:r w:rsidR="00DD1049">
        <w:rPr>
          <w:rFonts w:asciiTheme="minorHAnsi" w:eastAsia="SimSun" w:hAnsiTheme="minorHAnsi" w:cstheme="minorHAnsi"/>
          <w:b/>
          <w:bCs/>
          <w:i/>
          <w:noProof/>
          <w:szCs w:val="22"/>
        </w:rPr>
        <w:t>16</w:t>
      </w:r>
      <w:r w:rsidR="00DD1049" w:rsidRPr="00ED3955">
        <w:rPr>
          <w:rFonts w:asciiTheme="minorHAnsi" w:eastAsia="SimSun" w:hAnsiTheme="minorHAnsi" w:cstheme="minorHAnsi"/>
          <w:b/>
          <w:bCs/>
          <w:i/>
          <w:szCs w:val="22"/>
        </w:rPr>
        <w:t>:</w:t>
      </w:r>
      <w:r w:rsidR="00DD1049">
        <w:rPr>
          <w:rFonts w:asciiTheme="minorHAnsi" w:eastAsia="SimSun" w:hAnsiTheme="minorHAnsi" w:cstheme="minorHAnsi"/>
          <w:b/>
          <w:bCs/>
          <w:i/>
          <w:szCs w:val="22"/>
        </w:rPr>
        <w:t xml:space="preserve"> After concurrent gaps deconfiguration, </w:t>
      </w:r>
      <w:r w:rsidR="00DD1049" w:rsidRPr="00D400B3">
        <w:rPr>
          <w:rFonts w:asciiTheme="minorHAnsi" w:eastAsia="SimSun" w:hAnsiTheme="minorHAnsi" w:cstheme="minorHAnsi"/>
          <w:b/>
          <w:bCs/>
          <w:i/>
          <w:szCs w:val="22"/>
        </w:rPr>
        <w:t>both NW and UE should have the same understanding on when data will be scheduled on the disabled MG occasions.</w:t>
      </w:r>
      <w:r>
        <w:rPr>
          <w:rFonts w:asciiTheme="minorHAnsi" w:eastAsia="PMingLiU" w:hAnsiTheme="minorHAnsi" w:cstheme="minorHAnsi"/>
          <w:lang w:val="en-US" w:eastAsia="zh-TW"/>
        </w:rPr>
        <w:fldChar w:fldCharType="end"/>
      </w:r>
    </w:p>
    <w:p w14:paraId="5DF66EDF" w14:textId="206F83BA" w:rsidR="003E5FE5" w:rsidRDefault="003E5FE5" w:rsidP="003E5FE5">
      <w:pPr>
        <w:jc w:val="both"/>
        <w:rPr>
          <w:rFonts w:asciiTheme="minorHAnsi" w:eastAsia="PMingLiU" w:hAnsiTheme="minorHAnsi" w:cstheme="minorHAnsi"/>
          <w:lang w:val="en-US" w:eastAsia="zh-TW"/>
        </w:rPr>
      </w:pPr>
      <w:r>
        <w:rPr>
          <w:rFonts w:asciiTheme="minorHAnsi" w:eastAsia="PMingLiU" w:hAnsiTheme="minorHAnsi" w:cstheme="minorHAnsi"/>
          <w:lang w:val="en-US" w:eastAsia="zh-TW"/>
        </w:rPr>
        <w:fldChar w:fldCharType="begin"/>
      </w:r>
      <w:r>
        <w:rPr>
          <w:rFonts w:asciiTheme="minorHAnsi" w:eastAsia="PMingLiU" w:hAnsiTheme="minorHAnsi" w:cstheme="minorHAnsi"/>
          <w:lang w:val="en-US" w:eastAsia="zh-TW"/>
        </w:rPr>
        <w:instrText xml:space="preserve"> REF _Ref78624509 \h </w:instrText>
      </w:r>
      <w:r>
        <w:rPr>
          <w:rFonts w:asciiTheme="minorHAnsi" w:eastAsia="PMingLiU" w:hAnsiTheme="minorHAnsi" w:cstheme="minorHAnsi"/>
          <w:lang w:val="en-US" w:eastAsia="zh-TW"/>
        </w:rPr>
      </w:r>
      <w:r>
        <w:rPr>
          <w:rFonts w:asciiTheme="minorHAnsi" w:eastAsia="PMingLiU" w:hAnsiTheme="minorHAnsi" w:cstheme="minorHAnsi"/>
          <w:lang w:val="en-US" w:eastAsia="zh-TW"/>
        </w:rPr>
        <w:fldChar w:fldCharType="separate"/>
      </w:r>
      <w:r w:rsidR="00DD1049" w:rsidRPr="00ED3955">
        <w:rPr>
          <w:rFonts w:asciiTheme="minorHAnsi" w:eastAsia="SimSun" w:hAnsiTheme="minorHAnsi" w:cstheme="minorHAnsi"/>
          <w:b/>
          <w:bCs/>
          <w:i/>
          <w:szCs w:val="22"/>
        </w:rPr>
        <w:t xml:space="preserve">Proposal </w:t>
      </w:r>
      <w:r w:rsidR="00DD1049">
        <w:rPr>
          <w:rFonts w:asciiTheme="minorHAnsi" w:eastAsia="SimSun" w:hAnsiTheme="minorHAnsi" w:cstheme="minorHAnsi"/>
          <w:b/>
          <w:bCs/>
          <w:i/>
          <w:noProof/>
          <w:szCs w:val="22"/>
        </w:rPr>
        <w:t>17</w:t>
      </w:r>
      <w:r w:rsidR="00DD1049" w:rsidRPr="00ED3955">
        <w:rPr>
          <w:rFonts w:asciiTheme="minorHAnsi" w:eastAsia="SimSun" w:hAnsiTheme="minorHAnsi" w:cstheme="minorHAnsi"/>
          <w:b/>
          <w:bCs/>
          <w:i/>
          <w:szCs w:val="22"/>
        </w:rPr>
        <w:t>:</w:t>
      </w:r>
      <w:r w:rsidR="00DD1049">
        <w:rPr>
          <w:rFonts w:asciiTheme="minorHAnsi" w:eastAsia="SimSun" w:hAnsiTheme="minorHAnsi" w:cstheme="minorHAnsi"/>
          <w:b/>
          <w:bCs/>
          <w:i/>
          <w:szCs w:val="22"/>
        </w:rPr>
        <w:t xml:space="preserve"> After concurrent gaps deconfiguration application time, </w:t>
      </w:r>
      <w:r w:rsidR="00DD1049" w:rsidRPr="006C5471">
        <w:rPr>
          <w:rFonts w:asciiTheme="minorHAnsi" w:eastAsia="SimSun" w:hAnsiTheme="minorHAnsi" w:cstheme="minorHAnsi"/>
          <w:b/>
          <w:bCs/>
          <w:i/>
          <w:szCs w:val="22"/>
        </w:rPr>
        <w:t xml:space="preserve">data </w:t>
      </w:r>
      <w:r w:rsidR="00DD1049" w:rsidRPr="000A1283">
        <w:rPr>
          <w:rFonts w:asciiTheme="minorHAnsi" w:eastAsia="SimSun" w:hAnsiTheme="minorHAnsi" w:cstheme="minorHAnsi"/>
          <w:b/>
          <w:bCs/>
          <w:i/>
          <w:szCs w:val="22"/>
        </w:rPr>
        <w:t>schedul</w:t>
      </w:r>
      <w:r w:rsidR="00DD1049">
        <w:rPr>
          <w:rFonts w:asciiTheme="minorHAnsi" w:eastAsia="SimSun" w:hAnsiTheme="minorHAnsi" w:cstheme="minorHAnsi"/>
          <w:b/>
          <w:bCs/>
          <w:i/>
          <w:szCs w:val="22"/>
        </w:rPr>
        <w:t>ing</w:t>
      </w:r>
      <w:r w:rsidR="00DD1049" w:rsidRPr="000A1283">
        <w:rPr>
          <w:rFonts w:asciiTheme="minorHAnsi" w:eastAsia="SimSun" w:hAnsiTheme="minorHAnsi" w:cstheme="minorHAnsi"/>
          <w:b/>
          <w:bCs/>
          <w:i/>
          <w:szCs w:val="22"/>
        </w:rPr>
        <w:t xml:space="preserve"> </w:t>
      </w:r>
      <w:r w:rsidR="00DD1049">
        <w:rPr>
          <w:rFonts w:asciiTheme="minorHAnsi" w:eastAsia="SimSun" w:hAnsiTheme="minorHAnsi" w:cstheme="minorHAnsi"/>
          <w:b/>
          <w:bCs/>
          <w:i/>
          <w:szCs w:val="22"/>
        </w:rPr>
        <w:t xml:space="preserve">is expected </w:t>
      </w:r>
      <w:r w:rsidR="00DD1049" w:rsidRPr="000A1283">
        <w:rPr>
          <w:rFonts w:asciiTheme="minorHAnsi" w:eastAsia="SimSun" w:hAnsiTheme="minorHAnsi" w:cstheme="minorHAnsi"/>
          <w:b/>
          <w:bCs/>
          <w:i/>
          <w:szCs w:val="22"/>
        </w:rPr>
        <w:t>on the disabled MG’s time occasions</w:t>
      </w:r>
      <w:r w:rsidR="00DD1049">
        <w:rPr>
          <w:rFonts w:asciiTheme="minorHAnsi" w:eastAsia="SimSun" w:hAnsiTheme="minorHAnsi" w:cstheme="minorHAnsi"/>
          <w:b/>
          <w:bCs/>
          <w:i/>
          <w:szCs w:val="22"/>
        </w:rPr>
        <w:t>.</w:t>
      </w:r>
      <w:r>
        <w:rPr>
          <w:rFonts w:asciiTheme="minorHAnsi" w:eastAsia="PMingLiU" w:hAnsiTheme="minorHAnsi" w:cstheme="minorHAnsi"/>
          <w:lang w:val="en-US" w:eastAsia="zh-TW"/>
        </w:rPr>
        <w:fldChar w:fldCharType="end"/>
      </w:r>
    </w:p>
    <w:p w14:paraId="22D67A29" w14:textId="43F36CF9" w:rsidR="003E5FE5" w:rsidRPr="003E5FE5" w:rsidRDefault="003E5FE5" w:rsidP="003E5FE5">
      <w:pPr>
        <w:jc w:val="both"/>
        <w:rPr>
          <w:rFonts w:asciiTheme="minorHAnsi" w:eastAsia="PMingLiU" w:hAnsiTheme="minorHAnsi" w:cstheme="minorHAnsi"/>
          <w:lang w:val="en-US" w:eastAsia="zh-TW"/>
        </w:rPr>
      </w:pPr>
      <w:r>
        <w:rPr>
          <w:rFonts w:asciiTheme="minorHAnsi" w:eastAsia="PMingLiU" w:hAnsiTheme="minorHAnsi" w:cstheme="minorHAnsi"/>
          <w:lang w:val="en-US" w:eastAsia="zh-TW"/>
        </w:rPr>
        <w:fldChar w:fldCharType="begin"/>
      </w:r>
      <w:r>
        <w:rPr>
          <w:rFonts w:asciiTheme="minorHAnsi" w:eastAsia="PMingLiU" w:hAnsiTheme="minorHAnsi" w:cstheme="minorHAnsi"/>
          <w:lang w:val="en-US" w:eastAsia="zh-TW"/>
        </w:rPr>
        <w:instrText xml:space="preserve"> REF _Ref78624522 \h </w:instrText>
      </w:r>
      <w:r>
        <w:rPr>
          <w:rFonts w:asciiTheme="minorHAnsi" w:eastAsia="PMingLiU" w:hAnsiTheme="minorHAnsi" w:cstheme="minorHAnsi"/>
          <w:lang w:val="en-US" w:eastAsia="zh-TW"/>
        </w:rPr>
      </w:r>
      <w:r>
        <w:rPr>
          <w:rFonts w:asciiTheme="minorHAnsi" w:eastAsia="PMingLiU" w:hAnsiTheme="minorHAnsi" w:cstheme="minorHAnsi"/>
          <w:lang w:val="en-US" w:eastAsia="zh-TW"/>
        </w:rPr>
        <w:fldChar w:fldCharType="separate"/>
      </w:r>
      <w:r w:rsidR="00DD1049" w:rsidRPr="00ED3955">
        <w:rPr>
          <w:rFonts w:asciiTheme="minorHAnsi" w:eastAsia="SimSun" w:hAnsiTheme="minorHAnsi" w:cstheme="minorHAnsi"/>
          <w:b/>
          <w:bCs/>
          <w:i/>
          <w:szCs w:val="22"/>
        </w:rPr>
        <w:t xml:space="preserve">Proposal </w:t>
      </w:r>
      <w:r w:rsidR="00DD1049">
        <w:rPr>
          <w:rFonts w:asciiTheme="minorHAnsi" w:eastAsia="SimSun" w:hAnsiTheme="minorHAnsi" w:cstheme="minorHAnsi"/>
          <w:b/>
          <w:bCs/>
          <w:i/>
          <w:noProof/>
          <w:szCs w:val="22"/>
        </w:rPr>
        <w:t>18</w:t>
      </w:r>
      <w:r w:rsidR="00DD1049" w:rsidRPr="00ED3955">
        <w:rPr>
          <w:rFonts w:asciiTheme="minorHAnsi" w:eastAsia="SimSun" w:hAnsiTheme="minorHAnsi" w:cstheme="minorHAnsi"/>
          <w:b/>
          <w:bCs/>
          <w:i/>
          <w:szCs w:val="22"/>
        </w:rPr>
        <w:t>:</w:t>
      </w:r>
      <w:r w:rsidR="00DD1049">
        <w:rPr>
          <w:rFonts w:asciiTheme="minorHAnsi" w:eastAsia="SimSun" w:hAnsiTheme="minorHAnsi" w:cstheme="minorHAnsi"/>
          <w:b/>
          <w:bCs/>
          <w:i/>
          <w:szCs w:val="22"/>
        </w:rPr>
        <w:t xml:space="preserve"> </w:t>
      </w:r>
      <w:r w:rsidR="00DD1049" w:rsidRPr="002E427D">
        <w:rPr>
          <w:rFonts w:asciiTheme="minorHAnsi" w:eastAsiaTheme="minorEastAsia" w:hAnsiTheme="minorHAnsi" w:cstheme="minorHAnsi"/>
          <w:b/>
          <w:bCs/>
          <w:i/>
          <w:iCs/>
          <w:lang w:val="en-US" w:eastAsia="zh-CN"/>
        </w:rPr>
        <w:t>RAN4 not to</w:t>
      </w:r>
      <w:r w:rsidR="00DD1049" w:rsidRPr="00E14B17">
        <w:rPr>
          <w:rFonts w:asciiTheme="minorHAnsi" w:eastAsiaTheme="minorEastAsia" w:hAnsiTheme="minorHAnsi" w:cstheme="minorHAnsi"/>
          <w:b/>
          <w:bCs/>
          <w:i/>
          <w:iCs/>
          <w:lang w:val="en-US" w:eastAsia="zh-CN"/>
        </w:rPr>
        <w:t xml:space="preserve"> define an overhead cap</w:t>
      </w:r>
      <w:r w:rsidR="00DD1049">
        <w:rPr>
          <w:rFonts w:asciiTheme="minorHAnsi" w:eastAsiaTheme="minorEastAsia" w:hAnsiTheme="minorHAnsi" w:cstheme="minorHAnsi"/>
          <w:b/>
          <w:bCs/>
          <w:i/>
          <w:iCs/>
          <w:lang w:val="en-US" w:eastAsia="zh-CN"/>
        </w:rPr>
        <w:t>.</w:t>
      </w:r>
      <w:r>
        <w:rPr>
          <w:rFonts w:asciiTheme="minorHAnsi" w:eastAsia="PMingLiU" w:hAnsiTheme="minorHAnsi" w:cstheme="minorHAnsi"/>
          <w:lang w:val="en-US" w:eastAsia="zh-TW"/>
        </w:rPr>
        <w:fldChar w:fldCharType="end"/>
      </w:r>
    </w:p>
    <w:p w14:paraId="17A9A11D" w14:textId="1D681E44" w:rsidR="00E32FEF" w:rsidRPr="000C6513" w:rsidRDefault="00E32FEF"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_Ref67407883 \h </w:instrText>
      </w:r>
      <w:r>
        <w:rPr>
          <w:rFonts w:asciiTheme="minorHAnsi" w:hAnsiTheme="minorHAnsi" w:cstheme="minorHAnsi"/>
        </w:rPr>
      </w:r>
      <w:r>
        <w:rPr>
          <w:rFonts w:asciiTheme="minorHAnsi" w:hAnsiTheme="minorHAnsi" w:cstheme="minorHAnsi"/>
        </w:rPr>
        <w:fldChar w:fldCharType="separate"/>
      </w:r>
      <w:r w:rsidR="00DD1049" w:rsidRPr="00ED3955">
        <w:rPr>
          <w:rFonts w:asciiTheme="minorHAnsi" w:eastAsia="SimSun" w:hAnsiTheme="minorHAnsi" w:cstheme="minorHAnsi"/>
          <w:b/>
          <w:bCs/>
          <w:i/>
          <w:szCs w:val="22"/>
        </w:rPr>
        <w:t xml:space="preserve">Proposal </w:t>
      </w:r>
      <w:r w:rsidR="00DD1049">
        <w:rPr>
          <w:rFonts w:asciiTheme="minorHAnsi" w:eastAsia="SimSun" w:hAnsiTheme="minorHAnsi" w:cstheme="minorHAnsi"/>
          <w:b/>
          <w:bCs/>
          <w:i/>
          <w:noProof/>
          <w:szCs w:val="22"/>
        </w:rPr>
        <w:t>19</w:t>
      </w:r>
      <w:r w:rsidR="00DD1049" w:rsidRPr="00ED3955">
        <w:rPr>
          <w:rFonts w:asciiTheme="minorHAnsi" w:eastAsia="SimSun" w:hAnsiTheme="minorHAnsi" w:cstheme="minorHAnsi"/>
          <w:b/>
          <w:bCs/>
          <w:i/>
          <w:szCs w:val="22"/>
        </w:rPr>
        <w:t xml:space="preserve">: </w:t>
      </w:r>
      <w:r w:rsidR="00DD1049" w:rsidRPr="00C869C5">
        <w:rPr>
          <w:rFonts w:asciiTheme="minorHAnsi" w:eastAsia="SimSun" w:hAnsiTheme="minorHAnsi" w:cstheme="minorHAnsi"/>
          <w:b/>
          <w:bCs/>
          <w:i/>
          <w:szCs w:val="22"/>
          <w:lang w:val="en-US"/>
        </w:rPr>
        <w:t xml:space="preserve">Reuse the existing </w:t>
      </w:r>
      <w:r w:rsidR="00DD1049" w:rsidRPr="00C869C5">
        <w:rPr>
          <w:rFonts w:asciiTheme="minorHAnsi" w:eastAsia="SimSun" w:hAnsiTheme="minorHAnsi" w:cstheme="minorHAnsi"/>
          <w:b/>
          <w:bCs/>
          <w:i/>
          <w:szCs w:val="22"/>
        </w:rPr>
        <w:t xml:space="preserve">MG </w:t>
      </w:r>
      <w:r w:rsidR="00DD1049">
        <w:rPr>
          <w:rFonts w:asciiTheme="minorHAnsi" w:eastAsia="SimSun" w:hAnsiTheme="minorHAnsi" w:cstheme="minorHAnsi"/>
          <w:b/>
          <w:bCs/>
          <w:i/>
          <w:szCs w:val="22"/>
        </w:rPr>
        <w:t>interruption</w:t>
      </w:r>
      <w:r w:rsidR="00DD1049" w:rsidRPr="00C869C5">
        <w:rPr>
          <w:rFonts w:asciiTheme="minorHAnsi" w:eastAsia="SimSun" w:hAnsiTheme="minorHAnsi" w:cstheme="minorHAnsi"/>
          <w:b/>
          <w:bCs/>
          <w:i/>
          <w:szCs w:val="22"/>
        </w:rPr>
        <w:t xml:space="preserve"> </w:t>
      </w:r>
      <w:r w:rsidR="00DD1049" w:rsidRPr="00C869C5">
        <w:rPr>
          <w:rFonts w:asciiTheme="minorHAnsi" w:eastAsia="SimSun" w:hAnsiTheme="minorHAnsi" w:cstheme="minorHAnsi"/>
          <w:b/>
          <w:bCs/>
          <w:i/>
          <w:szCs w:val="22"/>
          <w:lang w:val="en-US"/>
        </w:rPr>
        <w:t>requirements</w:t>
      </w:r>
      <w:r w:rsidR="00DD1049">
        <w:rPr>
          <w:rFonts w:asciiTheme="minorHAnsi" w:eastAsia="SimSun" w:hAnsiTheme="minorHAnsi" w:cstheme="minorHAnsi"/>
          <w:b/>
          <w:bCs/>
          <w:i/>
          <w:szCs w:val="22"/>
        </w:rPr>
        <w:t>.</w:t>
      </w:r>
      <w:r>
        <w:rPr>
          <w:rFonts w:asciiTheme="minorHAnsi" w:hAnsiTheme="minorHAnsi" w:cstheme="minorHAnsi"/>
        </w:rPr>
        <w:fldChar w:fldCharType="end"/>
      </w:r>
    </w:p>
    <w:p w14:paraId="109AEBFF" w14:textId="77777777" w:rsidR="00257D92" w:rsidRPr="00ED3955" w:rsidRDefault="00396914" w:rsidP="00257D92">
      <w:pPr>
        <w:pStyle w:val="Heading1"/>
        <w:numPr>
          <w:ilvl w:val="0"/>
          <w:numId w:val="1"/>
        </w:numPr>
        <w:ind w:hanging="720"/>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t>Reference</w:t>
      </w:r>
    </w:p>
    <w:p w14:paraId="109AEC02" w14:textId="4AA308C3" w:rsidR="00233C03" w:rsidRPr="00ED3955" w:rsidRDefault="00A55A22" w:rsidP="004449CF">
      <w:pPr>
        <w:tabs>
          <w:tab w:val="left" w:pos="1985"/>
        </w:tabs>
        <w:jc w:val="both"/>
        <w:rPr>
          <w:rFonts w:asciiTheme="minorHAnsi" w:hAnsiTheme="minorHAnsi" w:cstheme="minorHAnsi"/>
          <w:lang w:eastAsia="zh-TW"/>
        </w:rPr>
      </w:pPr>
      <w:r w:rsidRPr="00A55A22">
        <w:rPr>
          <w:rFonts w:asciiTheme="minorHAnsi" w:hAnsiTheme="minorHAnsi"/>
          <w:sz w:val="22"/>
          <w:szCs w:val="22"/>
          <w:lang w:eastAsia="zh-TW"/>
        </w:rPr>
        <w:t xml:space="preserve">[1] </w:t>
      </w:r>
      <w:r w:rsidR="00891F05" w:rsidRPr="00891F05">
        <w:rPr>
          <w:lang w:val="en-US"/>
        </w:rPr>
        <w:t>R4-210</w:t>
      </w:r>
      <w:r w:rsidR="006C2316">
        <w:rPr>
          <w:lang w:val="en-US"/>
        </w:rPr>
        <w:t>8348</w:t>
      </w:r>
      <w:r>
        <w:t>,</w:t>
      </w:r>
      <w:r w:rsidRPr="00751B57">
        <w:t xml:space="preserve"> </w:t>
      </w:r>
      <w:r>
        <w:t>“</w:t>
      </w:r>
      <w:r w:rsidR="002A56E4">
        <w:t xml:space="preserve">WF on R17 NR MG enhancements - </w:t>
      </w:r>
      <w:r w:rsidR="002A56E4" w:rsidRPr="002A56E4">
        <w:t>Multiple concurrent and independent MG patterns</w:t>
      </w:r>
      <w:r>
        <w:t xml:space="preserve">”, </w:t>
      </w:r>
      <w:bookmarkStart w:id="40" w:name="_Hlk51315259"/>
      <w:r w:rsidRPr="00751B57">
        <w:t>MediaTek Inc.</w:t>
      </w:r>
      <w:bookmarkEnd w:id="40"/>
    </w:p>
    <w:sectPr w:rsidR="00233C03" w:rsidRPr="00ED3955"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9AEC0F" w14:textId="77777777" w:rsidR="00042741" w:rsidRDefault="00042741" w:rsidP="008B46F2">
      <w:pPr>
        <w:spacing w:after="0"/>
      </w:pPr>
      <w:r>
        <w:separator/>
      </w:r>
    </w:p>
  </w:endnote>
  <w:endnote w:type="continuationSeparator" w:id="0">
    <w:p w14:paraId="109AEC10" w14:textId="77777777" w:rsidR="00042741" w:rsidRDefault="00042741"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9AEC0D" w14:textId="77777777" w:rsidR="00042741" w:rsidRDefault="00042741" w:rsidP="008B46F2">
      <w:pPr>
        <w:spacing w:after="0"/>
      </w:pPr>
      <w:r>
        <w:separator/>
      </w:r>
    </w:p>
  </w:footnote>
  <w:footnote w:type="continuationSeparator" w:id="0">
    <w:p w14:paraId="109AEC0E" w14:textId="77777777" w:rsidR="00042741" w:rsidRDefault="00042741" w:rsidP="008B46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D4ADB"/>
    <w:multiLevelType w:val="hybridMultilevel"/>
    <w:tmpl w:val="FF3EBCB0"/>
    <w:lvl w:ilvl="0" w:tplc="4CAAA1EE">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4C7150"/>
    <w:multiLevelType w:val="hybridMultilevel"/>
    <w:tmpl w:val="D9BCB93C"/>
    <w:lvl w:ilvl="0" w:tplc="4CAAA1EE">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27195"/>
    <w:multiLevelType w:val="hybridMultilevel"/>
    <w:tmpl w:val="6E08863C"/>
    <w:lvl w:ilvl="0" w:tplc="4E6A9112">
      <w:start w:val="1"/>
      <w:numFmt w:val="bullet"/>
      <w:lvlText w:val="•"/>
      <w:lvlJc w:val="left"/>
      <w:pPr>
        <w:tabs>
          <w:tab w:val="num" w:pos="720"/>
        </w:tabs>
        <w:ind w:left="720" w:hanging="360"/>
      </w:pPr>
      <w:rPr>
        <w:rFonts w:ascii="Arial" w:hAnsi="Arial" w:hint="default"/>
      </w:rPr>
    </w:lvl>
    <w:lvl w:ilvl="1" w:tplc="D9BC817A">
      <w:numFmt w:val="bullet"/>
      <w:lvlText w:val="•"/>
      <w:lvlJc w:val="left"/>
      <w:pPr>
        <w:tabs>
          <w:tab w:val="num" w:pos="1440"/>
        </w:tabs>
        <w:ind w:left="1440" w:hanging="360"/>
      </w:pPr>
      <w:rPr>
        <w:rFonts w:ascii="Arial" w:hAnsi="Arial" w:hint="default"/>
      </w:rPr>
    </w:lvl>
    <w:lvl w:ilvl="2" w:tplc="ABAEAEE4" w:tentative="1">
      <w:start w:val="1"/>
      <w:numFmt w:val="bullet"/>
      <w:lvlText w:val="•"/>
      <w:lvlJc w:val="left"/>
      <w:pPr>
        <w:tabs>
          <w:tab w:val="num" w:pos="2160"/>
        </w:tabs>
        <w:ind w:left="2160" w:hanging="360"/>
      </w:pPr>
      <w:rPr>
        <w:rFonts w:ascii="Arial" w:hAnsi="Arial" w:hint="default"/>
      </w:rPr>
    </w:lvl>
    <w:lvl w:ilvl="3" w:tplc="006EE982" w:tentative="1">
      <w:start w:val="1"/>
      <w:numFmt w:val="bullet"/>
      <w:lvlText w:val="•"/>
      <w:lvlJc w:val="left"/>
      <w:pPr>
        <w:tabs>
          <w:tab w:val="num" w:pos="2880"/>
        </w:tabs>
        <w:ind w:left="2880" w:hanging="360"/>
      </w:pPr>
      <w:rPr>
        <w:rFonts w:ascii="Arial" w:hAnsi="Arial" w:hint="default"/>
      </w:rPr>
    </w:lvl>
    <w:lvl w:ilvl="4" w:tplc="DE7A73EC" w:tentative="1">
      <w:start w:val="1"/>
      <w:numFmt w:val="bullet"/>
      <w:lvlText w:val="•"/>
      <w:lvlJc w:val="left"/>
      <w:pPr>
        <w:tabs>
          <w:tab w:val="num" w:pos="3600"/>
        </w:tabs>
        <w:ind w:left="3600" w:hanging="360"/>
      </w:pPr>
      <w:rPr>
        <w:rFonts w:ascii="Arial" w:hAnsi="Arial" w:hint="default"/>
      </w:rPr>
    </w:lvl>
    <w:lvl w:ilvl="5" w:tplc="A4861690" w:tentative="1">
      <w:start w:val="1"/>
      <w:numFmt w:val="bullet"/>
      <w:lvlText w:val="•"/>
      <w:lvlJc w:val="left"/>
      <w:pPr>
        <w:tabs>
          <w:tab w:val="num" w:pos="4320"/>
        </w:tabs>
        <w:ind w:left="4320" w:hanging="360"/>
      </w:pPr>
      <w:rPr>
        <w:rFonts w:ascii="Arial" w:hAnsi="Arial" w:hint="default"/>
      </w:rPr>
    </w:lvl>
    <w:lvl w:ilvl="6" w:tplc="038092C6" w:tentative="1">
      <w:start w:val="1"/>
      <w:numFmt w:val="bullet"/>
      <w:lvlText w:val="•"/>
      <w:lvlJc w:val="left"/>
      <w:pPr>
        <w:tabs>
          <w:tab w:val="num" w:pos="5040"/>
        </w:tabs>
        <w:ind w:left="5040" w:hanging="360"/>
      </w:pPr>
      <w:rPr>
        <w:rFonts w:ascii="Arial" w:hAnsi="Arial" w:hint="default"/>
      </w:rPr>
    </w:lvl>
    <w:lvl w:ilvl="7" w:tplc="43685A22" w:tentative="1">
      <w:start w:val="1"/>
      <w:numFmt w:val="bullet"/>
      <w:lvlText w:val="•"/>
      <w:lvlJc w:val="left"/>
      <w:pPr>
        <w:tabs>
          <w:tab w:val="num" w:pos="5760"/>
        </w:tabs>
        <w:ind w:left="5760" w:hanging="360"/>
      </w:pPr>
      <w:rPr>
        <w:rFonts w:ascii="Arial" w:hAnsi="Arial" w:hint="default"/>
      </w:rPr>
    </w:lvl>
    <w:lvl w:ilvl="8" w:tplc="214E00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107E60"/>
    <w:multiLevelType w:val="hybridMultilevel"/>
    <w:tmpl w:val="E80E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4AD785E"/>
    <w:multiLevelType w:val="hybridMultilevel"/>
    <w:tmpl w:val="0AC69166"/>
    <w:lvl w:ilvl="0" w:tplc="69AC4BDC">
      <w:start w:val="1"/>
      <w:numFmt w:val="bullet"/>
      <w:lvlText w:val="•"/>
      <w:lvlJc w:val="left"/>
      <w:pPr>
        <w:tabs>
          <w:tab w:val="num" w:pos="720"/>
        </w:tabs>
        <w:ind w:left="720" w:hanging="360"/>
      </w:pPr>
      <w:rPr>
        <w:rFonts w:ascii="Arial" w:hAnsi="Arial" w:hint="default"/>
      </w:rPr>
    </w:lvl>
    <w:lvl w:ilvl="1" w:tplc="84040F1E">
      <w:numFmt w:val="bullet"/>
      <w:lvlText w:val="•"/>
      <w:lvlJc w:val="left"/>
      <w:pPr>
        <w:tabs>
          <w:tab w:val="num" w:pos="1440"/>
        </w:tabs>
        <w:ind w:left="1440" w:hanging="360"/>
      </w:pPr>
      <w:rPr>
        <w:rFonts w:ascii="Arial" w:hAnsi="Arial" w:hint="default"/>
      </w:rPr>
    </w:lvl>
    <w:lvl w:ilvl="2" w:tplc="361ADD84">
      <w:numFmt w:val="bullet"/>
      <w:lvlText w:val="•"/>
      <w:lvlJc w:val="left"/>
      <w:pPr>
        <w:tabs>
          <w:tab w:val="num" w:pos="2160"/>
        </w:tabs>
        <w:ind w:left="2160" w:hanging="360"/>
      </w:pPr>
      <w:rPr>
        <w:rFonts w:ascii="Arial" w:hAnsi="Arial" w:hint="default"/>
      </w:rPr>
    </w:lvl>
    <w:lvl w:ilvl="3" w:tplc="94504ECE" w:tentative="1">
      <w:start w:val="1"/>
      <w:numFmt w:val="bullet"/>
      <w:lvlText w:val="•"/>
      <w:lvlJc w:val="left"/>
      <w:pPr>
        <w:tabs>
          <w:tab w:val="num" w:pos="2880"/>
        </w:tabs>
        <w:ind w:left="2880" w:hanging="360"/>
      </w:pPr>
      <w:rPr>
        <w:rFonts w:ascii="Arial" w:hAnsi="Arial" w:hint="default"/>
      </w:rPr>
    </w:lvl>
    <w:lvl w:ilvl="4" w:tplc="9CB2CA72" w:tentative="1">
      <w:start w:val="1"/>
      <w:numFmt w:val="bullet"/>
      <w:lvlText w:val="•"/>
      <w:lvlJc w:val="left"/>
      <w:pPr>
        <w:tabs>
          <w:tab w:val="num" w:pos="3600"/>
        </w:tabs>
        <w:ind w:left="3600" w:hanging="360"/>
      </w:pPr>
      <w:rPr>
        <w:rFonts w:ascii="Arial" w:hAnsi="Arial" w:hint="default"/>
      </w:rPr>
    </w:lvl>
    <w:lvl w:ilvl="5" w:tplc="22FA212E" w:tentative="1">
      <w:start w:val="1"/>
      <w:numFmt w:val="bullet"/>
      <w:lvlText w:val="•"/>
      <w:lvlJc w:val="left"/>
      <w:pPr>
        <w:tabs>
          <w:tab w:val="num" w:pos="4320"/>
        </w:tabs>
        <w:ind w:left="4320" w:hanging="360"/>
      </w:pPr>
      <w:rPr>
        <w:rFonts w:ascii="Arial" w:hAnsi="Arial" w:hint="default"/>
      </w:rPr>
    </w:lvl>
    <w:lvl w:ilvl="6" w:tplc="4296D71C" w:tentative="1">
      <w:start w:val="1"/>
      <w:numFmt w:val="bullet"/>
      <w:lvlText w:val="•"/>
      <w:lvlJc w:val="left"/>
      <w:pPr>
        <w:tabs>
          <w:tab w:val="num" w:pos="5040"/>
        </w:tabs>
        <w:ind w:left="5040" w:hanging="360"/>
      </w:pPr>
      <w:rPr>
        <w:rFonts w:ascii="Arial" w:hAnsi="Arial" w:hint="default"/>
      </w:rPr>
    </w:lvl>
    <w:lvl w:ilvl="7" w:tplc="EF982CBE" w:tentative="1">
      <w:start w:val="1"/>
      <w:numFmt w:val="bullet"/>
      <w:lvlText w:val="•"/>
      <w:lvlJc w:val="left"/>
      <w:pPr>
        <w:tabs>
          <w:tab w:val="num" w:pos="5760"/>
        </w:tabs>
        <w:ind w:left="5760" w:hanging="360"/>
      </w:pPr>
      <w:rPr>
        <w:rFonts w:ascii="Arial" w:hAnsi="Arial" w:hint="default"/>
      </w:rPr>
    </w:lvl>
    <w:lvl w:ilvl="8" w:tplc="F69452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7E3EB6"/>
    <w:multiLevelType w:val="hybridMultilevel"/>
    <w:tmpl w:val="093EDC24"/>
    <w:lvl w:ilvl="0" w:tplc="E546520C">
      <w:start w:val="1"/>
      <w:numFmt w:val="bullet"/>
      <w:lvlText w:val="•"/>
      <w:lvlJc w:val="left"/>
      <w:pPr>
        <w:tabs>
          <w:tab w:val="num" w:pos="720"/>
        </w:tabs>
        <w:ind w:left="720" w:hanging="360"/>
      </w:pPr>
      <w:rPr>
        <w:rFonts w:ascii="Arial" w:hAnsi="Arial" w:hint="default"/>
      </w:rPr>
    </w:lvl>
    <w:lvl w:ilvl="1" w:tplc="23A84BF0">
      <w:numFmt w:val="bullet"/>
      <w:lvlText w:val="•"/>
      <w:lvlJc w:val="left"/>
      <w:pPr>
        <w:tabs>
          <w:tab w:val="num" w:pos="1440"/>
        </w:tabs>
        <w:ind w:left="1440" w:hanging="360"/>
      </w:pPr>
      <w:rPr>
        <w:rFonts w:ascii="Arial" w:hAnsi="Arial" w:hint="default"/>
      </w:rPr>
    </w:lvl>
    <w:lvl w:ilvl="2" w:tplc="C52CD38C" w:tentative="1">
      <w:start w:val="1"/>
      <w:numFmt w:val="bullet"/>
      <w:lvlText w:val="•"/>
      <w:lvlJc w:val="left"/>
      <w:pPr>
        <w:tabs>
          <w:tab w:val="num" w:pos="2160"/>
        </w:tabs>
        <w:ind w:left="2160" w:hanging="360"/>
      </w:pPr>
      <w:rPr>
        <w:rFonts w:ascii="Arial" w:hAnsi="Arial" w:hint="default"/>
      </w:rPr>
    </w:lvl>
    <w:lvl w:ilvl="3" w:tplc="524449B0" w:tentative="1">
      <w:start w:val="1"/>
      <w:numFmt w:val="bullet"/>
      <w:lvlText w:val="•"/>
      <w:lvlJc w:val="left"/>
      <w:pPr>
        <w:tabs>
          <w:tab w:val="num" w:pos="2880"/>
        </w:tabs>
        <w:ind w:left="2880" w:hanging="360"/>
      </w:pPr>
      <w:rPr>
        <w:rFonts w:ascii="Arial" w:hAnsi="Arial" w:hint="default"/>
      </w:rPr>
    </w:lvl>
    <w:lvl w:ilvl="4" w:tplc="48CAE990" w:tentative="1">
      <w:start w:val="1"/>
      <w:numFmt w:val="bullet"/>
      <w:lvlText w:val="•"/>
      <w:lvlJc w:val="left"/>
      <w:pPr>
        <w:tabs>
          <w:tab w:val="num" w:pos="3600"/>
        </w:tabs>
        <w:ind w:left="3600" w:hanging="360"/>
      </w:pPr>
      <w:rPr>
        <w:rFonts w:ascii="Arial" w:hAnsi="Arial" w:hint="default"/>
      </w:rPr>
    </w:lvl>
    <w:lvl w:ilvl="5" w:tplc="D792A2A8" w:tentative="1">
      <w:start w:val="1"/>
      <w:numFmt w:val="bullet"/>
      <w:lvlText w:val="•"/>
      <w:lvlJc w:val="left"/>
      <w:pPr>
        <w:tabs>
          <w:tab w:val="num" w:pos="4320"/>
        </w:tabs>
        <w:ind w:left="4320" w:hanging="360"/>
      </w:pPr>
      <w:rPr>
        <w:rFonts w:ascii="Arial" w:hAnsi="Arial" w:hint="default"/>
      </w:rPr>
    </w:lvl>
    <w:lvl w:ilvl="6" w:tplc="B8D4235C" w:tentative="1">
      <w:start w:val="1"/>
      <w:numFmt w:val="bullet"/>
      <w:lvlText w:val="•"/>
      <w:lvlJc w:val="left"/>
      <w:pPr>
        <w:tabs>
          <w:tab w:val="num" w:pos="5040"/>
        </w:tabs>
        <w:ind w:left="5040" w:hanging="360"/>
      </w:pPr>
      <w:rPr>
        <w:rFonts w:ascii="Arial" w:hAnsi="Arial" w:hint="default"/>
      </w:rPr>
    </w:lvl>
    <w:lvl w:ilvl="7" w:tplc="E662BD9A" w:tentative="1">
      <w:start w:val="1"/>
      <w:numFmt w:val="bullet"/>
      <w:lvlText w:val="•"/>
      <w:lvlJc w:val="left"/>
      <w:pPr>
        <w:tabs>
          <w:tab w:val="num" w:pos="5760"/>
        </w:tabs>
        <w:ind w:left="5760" w:hanging="360"/>
      </w:pPr>
      <w:rPr>
        <w:rFonts w:ascii="Arial" w:hAnsi="Arial" w:hint="default"/>
      </w:rPr>
    </w:lvl>
    <w:lvl w:ilvl="8" w:tplc="2CD2F6F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4F3337"/>
    <w:multiLevelType w:val="hybridMultilevel"/>
    <w:tmpl w:val="1BC22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8F4480"/>
    <w:multiLevelType w:val="hybridMultilevel"/>
    <w:tmpl w:val="50D46792"/>
    <w:lvl w:ilvl="0" w:tplc="A39E7EB2">
      <w:start w:val="1"/>
      <w:numFmt w:val="bullet"/>
      <w:lvlText w:val="•"/>
      <w:lvlJc w:val="left"/>
      <w:pPr>
        <w:tabs>
          <w:tab w:val="num" w:pos="720"/>
        </w:tabs>
        <w:ind w:left="720" w:hanging="360"/>
      </w:pPr>
      <w:rPr>
        <w:rFonts w:ascii="Arial" w:hAnsi="Arial" w:hint="default"/>
      </w:rPr>
    </w:lvl>
    <w:lvl w:ilvl="1" w:tplc="1974EB9A">
      <w:numFmt w:val="bullet"/>
      <w:lvlText w:val="•"/>
      <w:lvlJc w:val="left"/>
      <w:pPr>
        <w:tabs>
          <w:tab w:val="num" w:pos="1440"/>
        </w:tabs>
        <w:ind w:left="1440" w:hanging="360"/>
      </w:pPr>
      <w:rPr>
        <w:rFonts w:ascii="Arial" w:hAnsi="Arial" w:hint="default"/>
      </w:rPr>
    </w:lvl>
    <w:lvl w:ilvl="2" w:tplc="0560B7EE">
      <w:numFmt w:val="bullet"/>
      <w:lvlText w:val="•"/>
      <w:lvlJc w:val="left"/>
      <w:pPr>
        <w:tabs>
          <w:tab w:val="num" w:pos="2160"/>
        </w:tabs>
        <w:ind w:left="2160" w:hanging="360"/>
      </w:pPr>
      <w:rPr>
        <w:rFonts w:ascii="Arial" w:hAnsi="Arial" w:hint="default"/>
      </w:rPr>
    </w:lvl>
    <w:lvl w:ilvl="3" w:tplc="D23A7AFC" w:tentative="1">
      <w:start w:val="1"/>
      <w:numFmt w:val="bullet"/>
      <w:lvlText w:val="•"/>
      <w:lvlJc w:val="left"/>
      <w:pPr>
        <w:tabs>
          <w:tab w:val="num" w:pos="2880"/>
        </w:tabs>
        <w:ind w:left="2880" w:hanging="360"/>
      </w:pPr>
      <w:rPr>
        <w:rFonts w:ascii="Arial" w:hAnsi="Arial" w:hint="default"/>
      </w:rPr>
    </w:lvl>
    <w:lvl w:ilvl="4" w:tplc="73E0D1EA" w:tentative="1">
      <w:start w:val="1"/>
      <w:numFmt w:val="bullet"/>
      <w:lvlText w:val="•"/>
      <w:lvlJc w:val="left"/>
      <w:pPr>
        <w:tabs>
          <w:tab w:val="num" w:pos="3600"/>
        </w:tabs>
        <w:ind w:left="3600" w:hanging="360"/>
      </w:pPr>
      <w:rPr>
        <w:rFonts w:ascii="Arial" w:hAnsi="Arial" w:hint="default"/>
      </w:rPr>
    </w:lvl>
    <w:lvl w:ilvl="5" w:tplc="A306C29A" w:tentative="1">
      <w:start w:val="1"/>
      <w:numFmt w:val="bullet"/>
      <w:lvlText w:val="•"/>
      <w:lvlJc w:val="left"/>
      <w:pPr>
        <w:tabs>
          <w:tab w:val="num" w:pos="4320"/>
        </w:tabs>
        <w:ind w:left="4320" w:hanging="360"/>
      </w:pPr>
      <w:rPr>
        <w:rFonts w:ascii="Arial" w:hAnsi="Arial" w:hint="default"/>
      </w:rPr>
    </w:lvl>
    <w:lvl w:ilvl="6" w:tplc="2FB0C496" w:tentative="1">
      <w:start w:val="1"/>
      <w:numFmt w:val="bullet"/>
      <w:lvlText w:val="•"/>
      <w:lvlJc w:val="left"/>
      <w:pPr>
        <w:tabs>
          <w:tab w:val="num" w:pos="5040"/>
        </w:tabs>
        <w:ind w:left="5040" w:hanging="360"/>
      </w:pPr>
      <w:rPr>
        <w:rFonts w:ascii="Arial" w:hAnsi="Arial" w:hint="default"/>
      </w:rPr>
    </w:lvl>
    <w:lvl w:ilvl="7" w:tplc="42ECEE36" w:tentative="1">
      <w:start w:val="1"/>
      <w:numFmt w:val="bullet"/>
      <w:lvlText w:val="•"/>
      <w:lvlJc w:val="left"/>
      <w:pPr>
        <w:tabs>
          <w:tab w:val="num" w:pos="5760"/>
        </w:tabs>
        <w:ind w:left="5760" w:hanging="360"/>
      </w:pPr>
      <w:rPr>
        <w:rFonts w:ascii="Arial" w:hAnsi="Arial" w:hint="default"/>
      </w:rPr>
    </w:lvl>
    <w:lvl w:ilvl="8" w:tplc="38E4DD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782A4D"/>
    <w:multiLevelType w:val="hybridMultilevel"/>
    <w:tmpl w:val="2D768EC6"/>
    <w:lvl w:ilvl="0" w:tplc="D52ED5C8">
      <w:start w:val="1"/>
      <w:numFmt w:val="bullet"/>
      <w:lvlText w:val="•"/>
      <w:lvlJc w:val="left"/>
      <w:pPr>
        <w:tabs>
          <w:tab w:val="num" w:pos="720"/>
        </w:tabs>
        <w:ind w:left="720" w:hanging="360"/>
      </w:pPr>
      <w:rPr>
        <w:rFonts w:ascii="Arial" w:hAnsi="Arial" w:hint="default"/>
      </w:rPr>
    </w:lvl>
    <w:lvl w:ilvl="1" w:tplc="F33CD608">
      <w:numFmt w:val="bullet"/>
      <w:lvlText w:val="•"/>
      <w:lvlJc w:val="left"/>
      <w:pPr>
        <w:tabs>
          <w:tab w:val="num" w:pos="1440"/>
        </w:tabs>
        <w:ind w:left="1440" w:hanging="360"/>
      </w:pPr>
      <w:rPr>
        <w:rFonts w:ascii="Arial" w:hAnsi="Arial" w:hint="default"/>
      </w:rPr>
    </w:lvl>
    <w:lvl w:ilvl="2" w:tplc="7102ECE2" w:tentative="1">
      <w:start w:val="1"/>
      <w:numFmt w:val="bullet"/>
      <w:lvlText w:val="•"/>
      <w:lvlJc w:val="left"/>
      <w:pPr>
        <w:tabs>
          <w:tab w:val="num" w:pos="2160"/>
        </w:tabs>
        <w:ind w:left="2160" w:hanging="360"/>
      </w:pPr>
      <w:rPr>
        <w:rFonts w:ascii="Arial" w:hAnsi="Arial" w:hint="default"/>
      </w:rPr>
    </w:lvl>
    <w:lvl w:ilvl="3" w:tplc="3B00E89E" w:tentative="1">
      <w:start w:val="1"/>
      <w:numFmt w:val="bullet"/>
      <w:lvlText w:val="•"/>
      <w:lvlJc w:val="left"/>
      <w:pPr>
        <w:tabs>
          <w:tab w:val="num" w:pos="2880"/>
        </w:tabs>
        <w:ind w:left="2880" w:hanging="360"/>
      </w:pPr>
      <w:rPr>
        <w:rFonts w:ascii="Arial" w:hAnsi="Arial" w:hint="default"/>
      </w:rPr>
    </w:lvl>
    <w:lvl w:ilvl="4" w:tplc="941C6298" w:tentative="1">
      <w:start w:val="1"/>
      <w:numFmt w:val="bullet"/>
      <w:lvlText w:val="•"/>
      <w:lvlJc w:val="left"/>
      <w:pPr>
        <w:tabs>
          <w:tab w:val="num" w:pos="3600"/>
        </w:tabs>
        <w:ind w:left="3600" w:hanging="360"/>
      </w:pPr>
      <w:rPr>
        <w:rFonts w:ascii="Arial" w:hAnsi="Arial" w:hint="default"/>
      </w:rPr>
    </w:lvl>
    <w:lvl w:ilvl="5" w:tplc="B9020546" w:tentative="1">
      <w:start w:val="1"/>
      <w:numFmt w:val="bullet"/>
      <w:lvlText w:val="•"/>
      <w:lvlJc w:val="left"/>
      <w:pPr>
        <w:tabs>
          <w:tab w:val="num" w:pos="4320"/>
        </w:tabs>
        <w:ind w:left="4320" w:hanging="360"/>
      </w:pPr>
      <w:rPr>
        <w:rFonts w:ascii="Arial" w:hAnsi="Arial" w:hint="default"/>
      </w:rPr>
    </w:lvl>
    <w:lvl w:ilvl="6" w:tplc="D18A1198" w:tentative="1">
      <w:start w:val="1"/>
      <w:numFmt w:val="bullet"/>
      <w:lvlText w:val="•"/>
      <w:lvlJc w:val="left"/>
      <w:pPr>
        <w:tabs>
          <w:tab w:val="num" w:pos="5040"/>
        </w:tabs>
        <w:ind w:left="5040" w:hanging="360"/>
      </w:pPr>
      <w:rPr>
        <w:rFonts w:ascii="Arial" w:hAnsi="Arial" w:hint="default"/>
      </w:rPr>
    </w:lvl>
    <w:lvl w:ilvl="7" w:tplc="49548B98" w:tentative="1">
      <w:start w:val="1"/>
      <w:numFmt w:val="bullet"/>
      <w:lvlText w:val="•"/>
      <w:lvlJc w:val="left"/>
      <w:pPr>
        <w:tabs>
          <w:tab w:val="num" w:pos="5760"/>
        </w:tabs>
        <w:ind w:left="5760" w:hanging="360"/>
      </w:pPr>
      <w:rPr>
        <w:rFonts w:ascii="Arial" w:hAnsi="Arial" w:hint="default"/>
      </w:rPr>
    </w:lvl>
    <w:lvl w:ilvl="8" w:tplc="A90E1D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6816A4"/>
    <w:multiLevelType w:val="multilevel"/>
    <w:tmpl w:val="38BAC3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Arial" w:hAnsi="Aria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076D72"/>
    <w:multiLevelType w:val="hybridMultilevel"/>
    <w:tmpl w:val="E5105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582E37"/>
    <w:multiLevelType w:val="hybridMultilevel"/>
    <w:tmpl w:val="CE2634F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264298"/>
    <w:multiLevelType w:val="hybridMultilevel"/>
    <w:tmpl w:val="09BA7756"/>
    <w:lvl w:ilvl="0" w:tplc="B80A0FA2">
      <w:start w:val="1"/>
      <w:numFmt w:val="bullet"/>
      <w:lvlText w:val="•"/>
      <w:lvlJc w:val="left"/>
      <w:pPr>
        <w:tabs>
          <w:tab w:val="num" w:pos="720"/>
        </w:tabs>
        <w:ind w:left="720" w:hanging="360"/>
      </w:pPr>
      <w:rPr>
        <w:rFonts w:ascii="Arial" w:hAnsi="Arial" w:hint="default"/>
      </w:rPr>
    </w:lvl>
    <w:lvl w:ilvl="1" w:tplc="34308186" w:tentative="1">
      <w:start w:val="1"/>
      <w:numFmt w:val="bullet"/>
      <w:lvlText w:val="•"/>
      <w:lvlJc w:val="left"/>
      <w:pPr>
        <w:tabs>
          <w:tab w:val="num" w:pos="1440"/>
        </w:tabs>
        <w:ind w:left="1440" w:hanging="360"/>
      </w:pPr>
      <w:rPr>
        <w:rFonts w:ascii="Arial" w:hAnsi="Arial" w:hint="default"/>
      </w:rPr>
    </w:lvl>
    <w:lvl w:ilvl="2" w:tplc="6F267E64" w:tentative="1">
      <w:start w:val="1"/>
      <w:numFmt w:val="bullet"/>
      <w:lvlText w:val="•"/>
      <w:lvlJc w:val="left"/>
      <w:pPr>
        <w:tabs>
          <w:tab w:val="num" w:pos="2160"/>
        </w:tabs>
        <w:ind w:left="2160" w:hanging="360"/>
      </w:pPr>
      <w:rPr>
        <w:rFonts w:ascii="Arial" w:hAnsi="Arial" w:hint="default"/>
      </w:rPr>
    </w:lvl>
    <w:lvl w:ilvl="3" w:tplc="5884208A" w:tentative="1">
      <w:start w:val="1"/>
      <w:numFmt w:val="bullet"/>
      <w:lvlText w:val="•"/>
      <w:lvlJc w:val="left"/>
      <w:pPr>
        <w:tabs>
          <w:tab w:val="num" w:pos="2880"/>
        </w:tabs>
        <w:ind w:left="2880" w:hanging="360"/>
      </w:pPr>
      <w:rPr>
        <w:rFonts w:ascii="Arial" w:hAnsi="Arial" w:hint="default"/>
      </w:rPr>
    </w:lvl>
    <w:lvl w:ilvl="4" w:tplc="ABCC218A" w:tentative="1">
      <w:start w:val="1"/>
      <w:numFmt w:val="bullet"/>
      <w:lvlText w:val="•"/>
      <w:lvlJc w:val="left"/>
      <w:pPr>
        <w:tabs>
          <w:tab w:val="num" w:pos="3600"/>
        </w:tabs>
        <w:ind w:left="3600" w:hanging="360"/>
      </w:pPr>
      <w:rPr>
        <w:rFonts w:ascii="Arial" w:hAnsi="Arial" w:hint="default"/>
      </w:rPr>
    </w:lvl>
    <w:lvl w:ilvl="5" w:tplc="067ABF24" w:tentative="1">
      <w:start w:val="1"/>
      <w:numFmt w:val="bullet"/>
      <w:lvlText w:val="•"/>
      <w:lvlJc w:val="left"/>
      <w:pPr>
        <w:tabs>
          <w:tab w:val="num" w:pos="4320"/>
        </w:tabs>
        <w:ind w:left="4320" w:hanging="360"/>
      </w:pPr>
      <w:rPr>
        <w:rFonts w:ascii="Arial" w:hAnsi="Arial" w:hint="default"/>
      </w:rPr>
    </w:lvl>
    <w:lvl w:ilvl="6" w:tplc="377E2CDE" w:tentative="1">
      <w:start w:val="1"/>
      <w:numFmt w:val="bullet"/>
      <w:lvlText w:val="•"/>
      <w:lvlJc w:val="left"/>
      <w:pPr>
        <w:tabs>
          <w:tab w:val="num" w:pos="5040"/>
        </w:tabs>
        <w:ind w:left="5040" w:hanging="360"/>
      </w:pPr>
      <w:rPr>
        <w:rFonts w:ascii="Arial" w:hAnsi="Arial" w:hint="default"/>
      </w:rPr>
    </w:lvl>
    <w:lvl w:ilvl="7" w:tplc="90EEA496" w:tentative="1">
      <w:start w:val="1"/>
      <w:numFmt w:val="bullet"/>
      <w:lvlText w:val="•"/>
      <w:lvlJc w:val="left"/>
      <w:pPr>
        <w:tabs>
          <w:tab w:val="num" w:pos="5760"/>
        </w:tabs>
        <w:ind w:left="5760" w:hanging="360"/>
      </w:pPr>
      <w:rPr>
        <w:rFonts w:ascii="Arial" w:hAnsi="Arial" w:hint="default"/>
      </w:rPr>
    </w:lvl>
    <w:lvl w:ilvl="8" w:tplc="A01275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463BC"/>
    <w:multiLevelType w:val="hybridMultilevel"/>
    <w:tmpl w:val="C28E5B8E"/>
    <w:lvl w:ilvl="0" w:tplc="D10C49BE">
      <w:start w:val="1"/>
      <w:numFmt w:val="bullet"/>
      <w:lvlText w:val="•"/>
      <w:lvlJc w:val="left"/>
      <w:pPr>
        <w:tabs>
          <w:tab w:val="num" w:pos="720"/>
        </w:tabs>
        <w:ind w:left="720" w:hanging="360"/>
      </w:pPr>
      <w:rPr>
        <w:rFonts w:ascii="Arial" w:hAnsi="Arial" w:hint="default"/>
      </w:rPr>
    </w:lvl>
    <w:lvl w:ilvl="1" w:tplc="93DA9D42">
      <w:numFmt w:val="bullet"/>
      <w:lvlText w:val="•"/>
      <w:lvlJc w:val="left"/>
      <w:pPr>
        <w:tabs>
          <w:tab w:val="num" w:pos="1440"/>
        </w:tabs>
        <w:ind w:left="1440" w:hanging="360"/>
      </w:pPr>
      <w:rPr>
        <w:rFonts w:ascii="Arial" w:hAnsi="Arial" w:hint="default"/>
      </w:rPr>
    </w:lvl>
    <w:lvl w:ilvl="2" w:tplc="6C6A8F38">
      <w:numFmt w:val="bullet"/>
      <w:lvlText w:val="•"/>
      <w:lvlJc w:val="left"/>
      <w:pPr>
        <w:tabs>
          <w:tab w:val="num" w:pos="2160"/>
        </w:tabs>
        <w:ind w:left="2160" w:hanging="360"/>
      </w:pPr>
      <w:rPr>
        <w:rFonts w:ascii="Arial" w:hAnsi="Arial" w:hint="default"/>
      </w:rPr>
    </w:lvl>
    <w:lvl w:ilvl="3" w:tplc="DA42A984">
      <w:numFmt w:val="bullet"/>
      <w:lvlText w:val="•"/>
      <w:lvlJc w:val="left"/>
      <w:pPr>
        <w:tabs>
          <w:tab w:val="num" w:pos="2880"/>
        </w:tabs>
        <w:ind w:left="2880" w:hanging="360"/>
      </w:pPr>
      <w:rPr>
        <w:rFonts w:ascii="Arial" w:hAnsi="Arial" w:hint="default"/>
      </w:rPr>
    </w:lvl>
    <w:lvl w:ilvl="4" w:tplc="A8160926" w:tentative="1">
      <w:start w:val="1"/>
      <w:numFmt w:val="bullet"/>
      <w:lvlText w:val="•"/>
      <w:lvlJc w:val="left"/>
      <w:pPr>
        <w:tabs>
          <w:tab w:val="num" w:pos="3600"/>
        </w:tabs>
        <w:ind w:left="3600" w:hanging="360"/>
      </w:pPr>
      <w:rPr>
        <w:rFonts w:ascii="Arial" w:hAnsi="Arial" w:hint="default"/>
      </w:rPr>
    </w:lvl>
    <w:lvl w:ilvl="5" w:tplc="6EE24E9E" w:tentative="1">
      <w:start w:val="1"/>
      <w:numFmt w:val="bullet"/>
      <w:lvlText w:val="•"/>
      <w:lvlJc w:val="left"/>
      <w:pPr>
        <w:tabs>
          <w:tab w:val="num" w:pos="4320"/>
        </w:tabs>
        <w:ind w:left="4320" w:hanging="360"/>
      </w:pPr>
      <w:rPr>
        <w:rFonts w:ascii="Arial" w:hAnsi="Arial" w:hint="default"/>
      </w:rPr>
    </w:lvl>
    <w:lvl w:ilvl="6" w:tplc="765C3034" w:tentative="1">
      <w:start w:val="1"/>
      <w:numFmt w:val="bullet"/>
      <w:lvlText w:val="•"/>
      <w:lvlJc w:val="left"/>
      <w:pPr>
        <w:tabs>
          <w:tab w:val="num" w:pos="5040"/>
        </w:tabs>
        <w:ind w:left="5040" w:hanging="360"/>
      </w:pPr>
      <w:rPr>
        <w:rFonts w:ascii="Arial" w:hAnsi="Arial" w:hint="default"/>
      </w:rPr>
    </w:lvl>
    <w:lvl w:ilvl="7" w:tplc="AA7A9F42" w:tentative="1">
      <w:start w:val="1"/>
      <w:numFmt w:val="bullet"/>
      <w:lvlText w:val="•"/>
      <w:lvlJc w:val="left"/>
      <w:pPr>
        <w:tabs>
          <w:tab w:val="num" w:pos="5760"/>
        </w:tabs>
        <w:ind w:left="5760" w:hanging="360"/>
      </w:pPr>
      <w:rPr>
        <w:rFonts w:ascii="Arial" w:hAnsi="Arial" w:hint="default"/>
      </w:rPr>
    </w:lvl>
    <w:lvl w:ilvl="8" w:tplc="1EBEA0E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662289"/>
    <w:multiLevelType w:val="hybridMultilevel"/>
    <w:tmpl w:val="55D2EDA8"/>
    <w:lvl w:ilvl="0" w:tplc="F6C20614">
      <w:start w:val="1"/>
      <w:numFmt w:val="bullet"/>
      <w:lvlText w:val="•"/>
      <w:lvlJc w:val="left"/>
      <w:pPr>
        <w:tabs>
          <w:tab w:val="num" w:pos="720"/>
        </w:tabs>
        <w:ind w:left="720" w:hanging="360"/>
      </w:pPr>
      <w:rPr>
        <w:rFonts w:ascii="Arial" w:hAnsi="Arial" w:hint="default"/>
      </w:rPr>
    </w:lvl>
    <w:lvl w:ilvl="1" w:tplc="6C58E2D8">
      <w:numFmt w:val="bullet"/>
      <w:lvlText w:val="•"/>
      <w:lvlJc w:val="left"/>
      <w:pPr>
        <w:tabs>
          <w:tab w:val="num" w:pos="1440"/>
        </w:tabs>
        <w:ind w:left="1440" w:hanging="360"/>
      </w:pPr>
      <w:rPr>
        <w:rFonts w:ascii="Arial" w:hAnsi="Arial" w:hint="default"/>
      </w:rPr>
    </w:lvl>
    <w:lvl w:ilvl="2" w:tplc="20A605C0">
      <w:numFmt w:val="bullet"/>
      <w:lvlText w:val="•"/>
      <w:lvlJc w:val="left"/>
      <w:pPr>
        <w:tabs>
          <w:tab w:val="num" w:pos="2160"/>
        </w:tabs>
        <w:ind w:left="2160" w:hanging="360"/>
      </w:pPr>
      <w:rPr>
        <w:rFonts w:ascii="Arial" w:hAnsi="Arial" w:hint="default"/>
      </w:rPr>
    </w:lvl>
    <w:lvl w:ilvl="3" w:tplc="040A363C" w:tentative="1">
      <w:start w:val="1"/>
      <w:numFmt w:val="bullet"/>
      <w:lvlText w:val="•"/>
      <w:lvlJc w:val="left"/>
      <w:pPr>
        <w:tabs>
          <w:tab w:val="num" w:pos="2880"/>
        </w:tabs>
        <w:ind w:left="2880" w:hanging="360"/>
      </w:pPr>
      <w:rPr>
        <w:rFonts w:ascii="Arial" w:hAnsi="Arial" w:hint="default"/>
      </w:rPr>
    </w:lvl>
    <w:lvl w:ilvl="4" w:tplc="FA380248" w:tentative="1">
      <w:start w:val="1"/>
      <w:numFmt w:val="bullet"/>
      <w:lvlText w:val="•"/>
      <w:lvlJc w:val="left"/>
      <w:pPr>
        <w:tabs>
          <w:tab w:val="num" w:pos="3600"/>
        </w:tabs>
        <w:ind w:left="3600" w:hanging="360"/>
      </w:pPr>
      <w:rPr>
        <w:rFonts w:ascii="Arial" w:hAnsi="Arial" w:hint="default"/>
      </w:rPr>
    </w:lvl>
    <w:lvl w:ilvl="5" w:tplc="C9A4570C" w:tentative="1">
      <w:start w:val="1"/>
      <w:numFmt w:val="bullet"/>
      <w:lvlText w:val="•"/>
      <w:lvlJc w:val="left"/>
      <w:pPr>
        <w:tabs>
          <w:tab w:val="num" w:pos="4320"/>
        </w:tabs>
        <w:ind w:left="4320" w:hanging="360"/>
      </w:pPr>
      <w:rPr>
        <w:rFonts w:ascii="Arial" w:hAnsi="Arial" w:hint="default"/>
      </w:rPr>
    </w:lvl>
    <w:lvl w:ilvl="6" w:tplc="C8726BC2" w:tentative="1">
      <w:start w:val="1"/>
      <w:numFmt w:val="bullet"/>
      <w:lvlText w:val="•"/>
      <w:lvlJc w:val="left"/>
      <w:pPr>
        <w:tabs>
          <w:tab w:val="num" w:pos="5040"/>
        </w:tabs>
        <w:ind w:left="5040" w:hanging="360"/>
      </w:pPr>
      <w:rPr>
        <w:rFonts w:ascii="Arial" w:hAnsi="Arial" w:hint="default"/>
      </w:rPr>
    </w:lvl>
    <w:lvl w:ilvl="7" w:tplc="561E4166" w:tentative="1">
      <w:start w:val="1"/>
      <w:numFmt w:val="bullet"/>
      <w:lvlText w:val="•"/>
      <w:lvlJc w:val="left"/>
      <w:pPr>
        <w:tabs>
          <w:tab w:val="num" w:pos="5760"/>
        </w:tabs>
        <w:ind w:left="5760" w:hanging="360"/>
      </w:pPr>
      <w:rPr>
        <w:rFonts w:ascii="Arial" w:hAnsi="Arial" w:hint="default"/>
      </w:rPr>
    </w:lvl>
    <w:lvl w:ilvl="8" w:tplc="66949E0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FD11A6"/>
    <w:multiLevelType w:val="hybridMultilevel"/>
    <w:tmpl w:val="63D07DF4"/>
    <w:lvl w:ilvl="0" w:tplc="79CE3B80">
      <w:start w:val="1"/>
      <w:numFmt w:val="bullet"/>
      <w:lvlText w:val="•"/>
      <w:lvlJc w:val="left"/>
      <w:pPr>
        <w:tabs>
          <w:tab w:val="num" w:pos="720"/>
        </w:tabs>
        <w:ind w:left="720" w:hanging="360"/>
      </w:pPr>
      <w:rPr>
        <w:rFonts w:ascii="Arial" w:hAnsi="Arial" w:hint="default"/>
      </w:rPr>
    </w:lvl>
    <w:lvl w:ilvl="1" w:tplc="251874C6">
      <w:numFmt w:val="bullet"/>
      <w:lvlText w:val="•"/>
      <w:lvlJc w:val="left"/>
      <w:pPr>
        <w:tabs>
          <w:tab w:val="num" w:pos="1440"/>
        </w:tabs>
        <w:ind w:left="1440" w:hanging="360"/>
      </w:pPr>
      <w:rPr>
        <w:rFonts w:ascii="Arial" w:hAnsi="Arial" w:hint="default"/>
      </w:rPr>
    </w:lvl>
    <w:lvl w:ilvl="2" w:tplc="6ADE4392">
      <w:start w:val="1"/>
      <w:numFmt w:val="bullet"/>
      <w:lvlText w:val="•"/>
      <w:lvlJc w:val="left"/>
      <w:pPr>
        <w:tabs>
          <w:tab w:val="num" w:pos="2160"/>
        </w:tabs>
        <w:ind w:left="2160" w:hanging="360"/>
      </w:pPr>
      <w:rPr>
        <w:rFonts w:ascii="Arial" w:hAnsi="Arial" w:hint="default"/>
      </w:rPr>
    </w:lvl>
    <w:lvl w:ilvl="3" w:tplc="C2609508">
      <w:start w:val="1"/>
      <w:numFmt w:val="bullet"/>
      <w:lvlText w:val="•"/>
      <w:lvlJc w:val="left"/>
      <w:pPr>
        <w:tabs>
          <w:tab w:val="num" w:pos="2880"/>
        </w:tabs>
        <w:ind w:left="2880" w:hanging="360"/>
      </w:pPr>
      <w:rPr>
        <w:rFonts w:ascii="Arial" w:hAnsi="Arial" w:hint="default"/>
      </w:rPr>
    </w:lvl>
    <w:lvl w:ilvl="4" w:tplc="EA544F44" w:tentative="1">
      <w:start w:val="1"/>
      <w:numFmt w:val="bullet"/>
      <w:lvlText w:val="•"/>
      <w:lvlJc w:val="left"/>
      <w:pPr>
        <w:tabs>
          <w:tab w:val="num" w:pos="3600"/>
        </w:tabs>
        <w:ind w:left="3600" w:hanging="360"/>
      </w:pPr>
      <w:rPr>
        <w:rFonts w:ascii="Arial" w:hAnsi="Arial" w:hint="default"/>
      </w:rPr>
    </w:lvl>
    <w:lvl w:ilvl="5" w:tplc="60947824" w:tentative="1">
      <w:start w:val="1"/>
      <w:numFmt w:val="bullet"/>
      <w:lvlText w:val="•"/>
      <w:lvlJc w:val="left"/>
      <w:pPr>
        <w:tabs>
          <w:tab w:val="num" w:pos="4320"/>
        </w:tabs>
        <w:ind w:left="4320" w:hanging="360"/>
      </w:pPr>
      <w:rPr>
        <w:rFonts w:ascii="Arial" w:hAnsi="Arial" w:hint="default"/>
      </w:rPr>
    </w:lvl>
    <w:lvl w:ilvl="6" w:tplc="8B0A8B2A" w:tentative="1">
      <w:start w:val="1"/>
      <w:numFmt w:val="bullet"/>
      <w:lvlText w:val="•"/>
      <w:lvlJc w:val="left"/>
      <w:pPr>
        <w:tabs>
          <w:tab w:val="num" w:pos="5040"/>
        </w:tabs>
        <w:ind w:left="5040" w:hanging="360"/>
      </w:pPr>
      <w:rPr>
        <w:rFonts w:ascii="Arial" w:hAnsi="Arial" w:hint="default"/>
      </w:rPr>
    </w:lvl>
    <w:lvl w:ilvl="7" w:tplc="69DC73E2" w:tentative="1">
      <w:start w:val="1"/>
      <w:numFmt w:val="bullet"/>
      <w:lvlText w:val="•"/>
      <w:lvlJc w:val="left"/>
      <w:pPr>
        <w:tabs>
          <w:tab w:val="num" w:pos="5760"/>
        </w:tabs>
        <w:ind w:left="5760" w:hanging="360"/>
      </w:pPr>
      <w:rPr>
        <w:rFonts w:ascii="Arial" w:hAnsi="Arial" w:hint="default"/>
      </w:rPr>
    </w:lvl>
    <w:lvl w:ilvl="8" w:tplc="2A70874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AE411F"/>
    <w:multiLevelType w:val="hybridMultilevel"/>
    <w:tmpl w:val="1B46C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40485"/>
    <w:multiLevelType w:val="hybridMultilevel"/>
    <w:tmpl w:val="5A1A1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477BF"/>
    <w:multiLevelType w:val="hybridMultilevel"/>
    <w:tmpl w:val="07A228C4"/>
    <w:lvl w:ilvl="0" w:tplc="4CAAA1EE">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B1B021E"/>
    <w:multiLevelType w:val="hybridMultilevel"/>
    <w:tmpl w:val="BCD6E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E4194D"/>
    <w:multiLevelType w:val="hybridMultilevel"/>
    <w:tmpl w:val="CF520CEA"/>
    <w:lvl w:ilvl="0" w:tplc="B8ECE6D0">
      <w:start w:val="1"/>
      <w:numFmt w:val="bullet"/>
      <w:lvlText w:val="•"/>
      <w:lvlJc w:val="left"/>
      <w:pPr>
        <w:tabs>
          <w:tab w:val="num" w:pos="720"/>
        </w:tabs>
        <w:ind w:left="720" w:hanging="360"/>
      </w:pPr>
      <w:rPr>
        <w:rFonts w:ascii="Arial" w:hAnsi="Arial" w:hint="default"/>
      </w:rPr>
    </w:lvl>
    <w:lvl w:ilvl="1" w:tplc="4564769A">
      <w:numFmt w:val="bullet"/>
      <w:lvlText w:val="•"/>
      <w:lvlJc w:val="left"/>
      <w:pPr>
        <w:tabs>
          <w:tab w:val="num" w:pos="1440"/>
        </w:tabs>
        <w:ind w:left="1440" w:hanging="360"/>
      </w:pPr>
      <w:rPr>
        <w:rFonts w:ascii="Arial" w:hAnsi="Arial" w:hint="default"/>
      </w:rPr>
    </w:lvl>
    <w:lvl w:ilvl="2" w:tplc="7D9C4640">
      <w:numFmt w:val="bullet"/>
      <w:lvlText w:val="•"/>
      <w:lvlJc w:val="left"/>
      <w:pPr>
        <w:tabs>
          <w:tab w:val="num" w:pos="2160"/>
        </w:tabs>
        <w:ind w:left="2160" w:hanging="360"/>
      </w:pPr>
      <w:rPr>
        <w:rFonts w:ascii="Arial" w:hAnsi="Arial" w:hint="default"/>
      </w:rPr>
    </w:lvl>
    <w:lvl w:ilvl="3" w:tplc="8C0885C4" w:tentative="1">
      <w:start w:val="1"/>
      <w:numFmt w:val="bullet"/>
      <w:lvlText w:val="•"/>
      <w:lvlJc w:val="left"/>
      <w:pPr>
        <w:tabs>
          <w:tab w:val="num" w:pos="2880"/>
        </w:tabs>
        <w:ind w:left="2880" w:hanging="360"/>
      </w:pPr>
      <w:rPr>
        <w:rFonts w:ascii="Arial" w:hAnsi="Arial" w:hint="default"/>
      </w:rPr>
    </w:lvl>
    <w:lvl w:ilvl="4" w:tplc="1A4658D2" w:tentative="1">
      <w:start w:val="1"/>
      <w:numFmt w:val="bullet"/>
      <w:lvlText w:val="•"/>
      <w:lvlJc w:val="left"/>
      <w:pPr>
        <w:tabs>
          <w:tab w:val="num" w:pos="3600"/>
        </w:tabs>
        <w:ind w:left="3600" w:hanging="360"/>
      </w:pPr>
      <w:rPr>
        <w:rFonts w:ascii="Arial" w:hAnsi="Arial" w:hint="default"/>
      </w:rPr>
    </w:lvl>
    <w:lvl w:ilvl="5" w:tplc="E0F0D14C" w:tentative="1">
      <w:start w:val="1"/>
      <w:numFmt w:val="bullet"/>
      <w:lvlText w:val="•"/>
      <w:lvlJc w:val="left"/>
      <w:pPr>
        <w:tabs>
          <w:tab w:val="num" w:pos="4320"/>
        </w:tabs>
        <w:ind w:left="4320" w:hanging="360"/>
      </w:pPr>
      <w:rPr>
        <w:rFonts w:ascii="Arial" w:hAnsi="Arial" w:hint="default"/>
      </w:rPr>
    </w:lvl>
    <w:lvl w:ilvl="6" w:tplc="C7D82172" w:tentative="1">
      <w:start w:val="1"/>
      <w:numFmt w:val="bullet"/>
      <w:lvlText w:val="•"/>
      <w:lvlJc w:val="left"/>
      <w:pPr>
        <w:tabs>
          <w:tab w:val="num" w:pos="5040"/>
        </w:tabs>
        <w:ind w:left="5040" w:hanging="360"/>
      </w:pPr>
      <w:rPr>
        <w:rFonts w:ascii="Arial" w:hAnsi="Arial" w:hint="default"/>
      </w:rPr>
    </w:lvl>
    <w:lvl w:ilvl="7" w:tplc="6F7C591E" w:tentative="1">
      <w:start w:val="1"/>
      <w:numFmt w:val="bullet"/>
      <w:lvlText w:val="•"/>
      <w:lvlJc w:val="left"/>
      <w:pPr>
        <w:tabs>
          <w:tab w:val="num" w:pos="5760"/>
        </w:tabs>
        <w:ind w:left="5760" w:hanging="360"/>
      </w:pPr>
      <w:rPr>
        <w:rFonts w:ascii="Arial" w:hAnsi="Arial" w:hint="default"/>
      </w:rPr>
    </w:lvl>
    <w:lvl w:ilvl="8" w:tplc="453205F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604557"/>
    <w:multiLevelType w:val="hybridMultilevel"/>
    <w:tmpl w:val="C428DF5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15:restartNumberingAfterBreak="0">
    <w:nsid w:val="77194D41"/>
    <w:multiLevelType w:val="hybridMultilevel"/>
    <w:tmpl w:val="D47C4C64"/>
    <w:lvl w:ilvl="0" w:tplc="0E54FEF4">
      <w:start w:val="1"/>
      <w:numFmt w:val="bullet"/>
      <w:lvlText w:val="•"/>
      <w:lvlJc w:val="left"/>
      <w:pPr>
        <w:tabs>
          <w:tab w:val="num" w:pos="720"/>
        </w:tabs>
        <w:ind w:left="720" w:hanging="360"/>
      </w:pPr>
      <w:rPr>
        <w:rFonts w:ascii="Arial" w:hAnsi="Arial" w:hint="default"/>
      </w:rPr>
    </w:lvl>
    <w:lvl w:ilvl="1" w:tplc="9792264A">
      <w:numFmt w:val="bullet"/>
      <w:lvlText w:val="•"/>
      <w:lvlJc w:val="left"/>
      <w:pPr>
        <w:tabs>
          <w:tab w:val="num" w:pos="1440"/>
        </w:tabs>
        <w:ind w:left="1440" w:hanging="360"/>
      </w:pPr>
      <w:rPr>
        <w:rFonts w:ascii="Arial" w:hAnsi="Arial" w:hint="default"/>
      </w:rPr>
    </w:lvl>
    <w:lvl w:ilvl="2" w:tplc="67F22734" w:tentative="1">
      <w:start w:val="1"/>
      <w:numFmt w:val="bullet"/>
      <w:lvlText w:val="•"/>
      <w:lvlJc w:val="left"/>
      <w:pPr>
        <w:tabs>
          <w:tab w:val="num" w:pos="2160"/>
        </w:tabs>
        <w:ind w:left="2160" w:hanging="360"/>
      </w:pPr>
      <w:rPr>
        <w:rFonts w:ascii="Arial" w:hAnsi="Arial" w:hint="default"/>
      </w:rPr>
    </w:lvl>
    <w:lvl w:ilvl="3" w:tplc="7654FBCC" w:tentative="1">
      <w:start w:val="1"/>
      <w:numFmt w:val="bullet"/>
      <w:lvlText w:val="•"/>
      <w:lvlJc w:val="left"/>
      <w:pPr>
        <w:tabs>
          <w:tab w:val="num" w:pos="2880"/>
        </w:tabs>
        <w:ind w:left="2880" w:hanging="360"/>
      </w:pPr>
      <w:rPr>
        <w:rFonts w:ascii="Arial" w:hAnsi="Arial" w:hint="default"/>
      </w:rPr>
    </w:lvl>
    <w:lvl w:ilvl="4" w:tplc="5C2ED560" w:tentative="1">
      <w:start w:val="1"/>
      <w:numFmt w:val="bullet"/>
      <w:lvlText w:val="•"/>
      <w:lvlJc w:val="left"/>
      <w:pPr>
        <w:tabs>
          <w:tab w:val="num" w:pos="3600"/>
        </w:tabs>
        <w:ind w:left="3600" w:hanging="360"/>
      </w:pPr>
      <w:rPr>
        <w:rFonts w:ascii="Arial" w:hAnsi="Arial" w:hint="default"/>
      </w:rPr>
    </w:lvl>
    <w:lvl w:ilvl="5" w:tplc="569E6812" w:tentative="1">
      <w:start w:val="1"/>
      <w:numFmt w:val="bullet"/>
      <w:lvlText w:val="•"/>
      <w:lvlJc w:val="left"/>
      <w:pPr>
        <w:tabs>
          <w:tab w:val="num" w:pos="4320"/>
        </w:tabs>
        <w:ind w:left="4320" w:hanging="360"/>
      </w:pPr>
      <w:rPr>
        <w:rFonts w:ascii="Arial" w:hAnsi="Arial" w:hint="default"/>
      </w:rPr>
    </w:lvl>
    <w:lvl w:ilvl="6" w:tplc="EDD8FFAC" w:tentative="1">
      <w:start w:val="1"/>
      <w:numFmt w:val="bullet"/>
      <w:lvlText w:val="•"/>
      <w:lvlJc w:val="left"/>
      <w:pPr>
        <w:tabs>
          <w:tab w:val="num" w:pos="5040"/>
        </w:tabs>
        <w:ind w:left="5040" w:hanging="360"/>
      </w:pPr>
      <w:rPr>
        <w:rFonts w:ascii="Arial" w:hAnsi="Arial" w:hint="default"/>
      </w:rPr>
    </w:lvl>
    <w:lvl w:ilvl="7" w:tplc="2182E476" w:tentative="1">
      <w:start w:val="1"/>
      <w:numFmt w:val="bullet"/>
      <w:lvlText w:val="•"/>
      <w:lvlJc w:val="left"/>
      <w:pPr>
        <w:tabs>
          <w:tab w:val="num" w:pos="5760"/>
        </w:tabs>
        <w:ind w:left="5760" w:hanging="360"/>
      </w:pPr>
      <w:rPr>
        <w:rFonts w:ascii="Arial" w:hAnsi="Arial" w:hint="default"/>
      </w:rPr>
    </w:lvl>
    <w:lvl w:ilvl="8" w:tplc="0CD6E19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8EA7CFB"/>
    <w:multiLevelType w:val="hybridMultilevel"/>
    <w:tmpl w:val="D636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D9099D"/>
    <w:multiLevelType w:val="hybridMultilevel"/>
    <w:tmpl w:val="1EA2A2B8"/>
    <w:lvl w:ilvl="0" w:tplc="D5023372">
      <w:start w:val="1"/>
      <w:numFmt w:val="bullet"/>
      <w:lvlText w:val="•"/>
      <w:lvlJc w:val="left"/>
      <w:pPr>
        <w:tabs>
          <w:tab w:val="num" w:pos="720"/>
        </w:tabs>
        <w:ind w:left="720" w:hanging="360"/>
      </w:pPr>
      <w:rPr>
        <w:rFonts w:ascii="Arial" w:hAnsi="Arial" w:hint="default"/>
      </w:rPr>
    </w:lvl>
    <w:lvl w:ilvl="1" w:tplc="1716F62E">
      <w:numFmt w:val="bullet"/>
      <w:lvlText w:val="•"/>
      <w:lvlJc w:val="left"/>
      <w:pPr>
        <w:tabs>
          <w:tab w:val="num" w:pos="1440"/>
        </w:tabs>
        <w:ind w:left="1440" w:hanging="360"/>
      </w:pPr>
      <w:rPr>
        <w:rFonts w:ascii="Arial" w:hAnsi="Arial" w:hint="default"/>
      </w:rPr>
    </w:lvl>
    <w:lvl w:ilvl="2" w:tplc="C492B3AC">
      <w:numFmt w:val="bullet"/>
      <w:lvlText w:val="•"/>
      <w:lvlJc w:val="left"/>
      <w:pPr>
        <w:tabs>
          <w:tab w:val="num" w:pos="2160"/>
        </w:tabs>
        <w:ind w:left="2160" w:hanging="360"/>
      </w:pPr>
      <w:rPr>
        <w:rFonts w:ascii="Arial" w:hAnsi="Arial" w:hint="default"/>
      </w:rPr>
    </w:lvl>
    <w:lvl w:ilvl="3" w:tplc="52FC2442">
      <w:numFmt w:val="bullet"/>
      <w:lvlText w:val="•"/>
      <w:lvlJc w:val="left"/>
      <w:pPr>
        <w:tabs>
          <w:tab w:val="num" w:pos="2880"/>
        </w:tabs>
        <w:ind w:left="2880" w:hanging="360"/>
      </w:pPr>
      <w:rPr>
        <w:rFonts w:ascii="Arial" w:hAnsi="Arial" w:hint="default"/>
      </w:rPr>
    </w:lvl>
    <w:lvl w:ilvl="4" w:tplc="7CA430C6" w:tentative="1">
      <w:start w:val="1"/>
      <w:numFmt w:val="bullet"/>
      <w:lvlText w:val="•"/>
      <w:lvlJc w:val="left"/>
      <w:pPr>
        <w:tabs>
          <w:tab w:val="num" w:pos="3600"/>
        </w:tabs>
        <w:ind w:left="3600" w:hanging="360"/>
      </w:pPr>
      <w:rPr>
        <w:rFonts w:ascii="Arial" w:hAnsi="Arial" w:hint="default"/>
      </w:rPr>
    </w:lvl>
    <w:lvl w:ilvl="5" w:tplc="7E808B08" w:tentative="1">
      <w:start w:val="1"/>
      <w:numFmt w:val="bullet"/>
      <w:lvlText w:val="•"/>
      <w:lvlJc w:val="left"/>
      <w:pPr>
        <w:tabs>
          <w:tab w:val="num" w:pos="4320"/>
        </w:tabs>
        <w:ind w:left="4320" w:hanging="360"/>
      </w:pPr>
      <w:rPr>
        <w:rFonts w:ascii="Arial" w:hAnsi="Arial" w:hint="default"/>
      </w:rPr>
    </w:lvl>
    <w:lvl w:ilvl="6" w:tplc="577EE454" w:tentative="1">
      <w:start w:val="1"/>
      <w:numFmt w:val="bullet"/>
      <w:lvlText w:val="•"/>
      <w:lvlJc w:val="left"/>
      <w:pPr>
        <w:tabs>
          <w:tab w:val="num" w:pos="5040"/>
        </w:tabs>
        <w:ind w:left="5040" w:hanging="360"/>
      </w:pPr>
      <w:rPr>
        <w:rFonts w:ascii="Arial" w:hAnsi="Arial" w:hint="default"/>
      </w:rPr>
    </w:lvl>
    <w:lvl w:ilvl="7" w:tplc="20E66E64" w:tentative="1">
      <w:start w:val="1"/>
      <w:numFmt w:val="bullet"/>
      <w:lvlText w:val="•"/>
      <w:lvlJc w:val="left"/>
      <w:pPr>
        <w:tabs>
          <w:tab w:val="num" w:pos="5760"/>
        </w:tabs>
        <w:ind w:left="5760" w:hanging="360"/>
      </w:pPr>
      <w:rPr>
        <w:rFonts w:ascii="Arial" w:hAnsi="Arial" w:hint="default"/>
      </w:rPr>
    </w:lvl>
    <w:lvl w:ilvl="8" w:tplc="6E1CB49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1"/>
  </w:num>
  <w:num w:numId="3">
    <w:abstractNumId w:val="17"/>
  </w:num>
  <w:num w:numId="4">
    <w:abstractNumId w:val="24"/>
  </w:num>
  <w:num w:numId="5">
    <w:abstractNumId w:val="3"/>
  </w:num>
  <w:num w:numId="6">
    <w:abstractNumId w:val="16"/>
  </w:num>
  <w:num w:numId="7">
    <w:abstractNumId w:val="13"/>
  </w:num>
  <w:num w:numId="8">
    <w:abstractNumId w:val="7"/>
  </w:num>
  <w:num w:numId="9">
    <w:abstractNumId w:val="19"/>
  </w:num>
  <w:num w:numId="10">
    <w:abstractNumId w:val="10"/>
  </w:num>
  <w:num w:numId="11">
    <w:abstractNumId w:val="12"/>
  </w:num>
  <w:num w:numId="12">
    <w:abstractNumId w:val="0"/>
  </w:num>
  <w:num w:numId="13">
    <w:abstractNumId w:val="1"/>
  </w:num>
  <w:num w:numId="14">
    <w:abstractNumId w:val="21"/>
  </w:num>
  <w:num w:numId="15">
    <w:abstractNumId w:val="23"/>
  </w:num>
  <w:num w:numId="16">
    <w:abstractNumId w:val="25"/>
  </w:num>
  <w:num w:numId="17">
    <w:abstractNumId w:val="8"/>
  </w:num>
  <w:num w:numId="18">
    <w:abstractNumId w:val="6"/>
  </w:num>
  <w:num w:numId="19">
    <w:abstractNumId w:val="9"/>
  </w:num>
  <w:num w:numId="20">
    <w:abstractNumId w:val="14"/>
  </w:num>
  <w:num w:numId="21">
    <w:abstractNumId w:val="15"/>
  </w:num>
  <w:num w:numId="22">
    <w:abstractNumId w:val="5"/>
  </w:num>
  <w:num w:numId="23">
    <w:abstractNumId w:val="2"/>
  </w:num>
  <w:num w:numId="24">
    <w:abstractNumId w:val="22"/>
  </w:num>
  <w:num w:numId="25">
    <w:abstractNumId w:val="20"/>
  </w:num>
  <w:num w:numId="26">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20"/>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B5D"/>
    <w:rsid w:val="00001C4C"/>
    <w:rsid w:val="00003D39"/>
    <w:rsid w:val="00004616"/>
    <w:rsid w:val="00005F93"/>
    <w:rsid w:val="000107CA"/>
    <w:rsid w:val="00010845"/>
    <w:rsid w:val="0001194F"/>
    <w:rsid w:val="00011E50"/>
    <w:rsid w:val="00011EAE"/>
    <w:rsid w:val="000124A6"/>
    <w:rsid w:val="0001259B"/>
    <w:rsid w:val="00012A06"/>
    <w:rsid w:val="00013455"/>
    <w:rsid w:val="000146CD"/>
    <w:rsid w:val="000151FF"/>
    <w:rsid w:val="00015459"/>
    <w:rsid w:val="000155B9"/>
    <w:rsid w:val="0001583A"/>
    <w:rsid w:val="00017C38"/>
    <w:rsid w:val="000200EB"/>
    <w:rsid w:val="00021154"/>
    <w:rsid w:val="00021D7C"/>
    <w:rsid w:val="000234CD"/>
    <w:rsid w:val="00025958"/>
    <w:rsid w:val="00025A82"/>
    <w:rsid w:val="00026434"/>
    <w:rsid w:val="00027F69"/>
    <w:rsid w:val="00030D0D"/>
    <w:rsid w:val="000342A4"/>
    <w:rsid w:val="000344DB"/>
    <w:rsid w:val="00036247"/>
    <w:rsid w:val="00037B15"/>
    <w:rsid w:val="0004043A"/>
    <w:rsid w:val="0004055E"/>
    <w:rsid w:val="00040AE5"/>
    <w:rsid w:val="00042741"/>
    <w:rsid w:val="00042DB9"/>
    <w:rsid w:val="00044609"/>
    <w:rsid w:val="00045178"/>
    <w:rsid w:val="0004581B"/>
    <w:rsid w:val="00046B11"/>
    <w:rsid w:val="000503C2"/>
    <w:rsid w:val="00050F4F"/>
    <w:rsid w:val="00051248"/>
    <w:rsid w:val="00052C73"/>
    <w:rsid w:val="00053C66"/>
    <w:rsid w:val="00054205"/>
    <w:rsid w:val="000551C1"/>
    <w:rsid w:val="000553EB"/>
    <w:rsid w:val="00055B1C"/>
    <w:rsid w:val="00057678"/>
    <w:rsid w:val="000613BC"/>
    <w:rsid w:val="000627DD"/>
    <w:rsid w:val="000629FD"/>
    <w:rsid w:val="000636CF"/>
    <w:rsid w:val="00063B3F"/>
    <w:rsid w:val="00064A3F"/>
    <w:rsid w:val="00065A8B"/>
    <w:rsid w:val="00065C5F"/>
    <w:rsid w:val="00065E43"/>
    <w:rsid w:val="0006708A"/>
    <w:rsid w:val="00067EDB"/>
    <w:rsid w:val="00067FE4"/>
    <w:rsid w:val="000706D3"/>
    <w:rsid w:val="000714E0"/>
    <w:rsid w:val="00072AC4"/>
    <w:rsid w:val="00073559"/>
    <w:rsid w:val="00073847"/>
    <w:rsid w:val="0007461A"/>
    <w:rsid w:val="000751AD"/>
    <w:rsid w:val="00075BFA"/>
    <w:rsid w:val="00076DD8"/>
    <w:rsid w:val="00076F85"/>
    <w:rsid w:val="0008096A"/>
    <w:rsid w:val="000828AB"/>
    <w:rsid w:val="00085372"/>
    <w:rsid w:val="00087FA6"/>
    <w:rsid w:val="000902AC"/>
    <w:rsid w:val="00090FF8"/>
    <w:rsid w:val="00091018"/>
    <w:rsid w:val="00091660"/>
    <w:rsid w:val="00094392"/>
    <w:rsid w:val="0009445D"/>
    <w:rsid w:val="000946FA"/>
    <w:rsid w:val="0009489F"/>
    <w:rsid w:val="00094BC2"/>
    <w:rsid w:val="00094D42"/>
    <w:rsid w:val="000952FD"/>
    <w:rsid w:val="000A03DA"/>
    <w:rsid w:val="000A11A9"/>
    <w:rsid w:val="000A1283"/>
    <w:rsid w:val="000A1D4B"/>
    <w:rsid w:val="000A3E4B"/>
    <w:rsid w:val="000A6BFB"/>
    <w:rsid w:val="000A7F5F"/>
    <w:rsid w:val="000B1931"/>
    <w:rsid w:val="000B1D83"/>
    <w:rsid w:val="000B2FEE"/>
    <w:rsid w:val="000B443B"/>
    <w:rsid w:val="000B5696"/>
    <w:rsid w:val="000B5E30"/>
    <w:rsid w:val="000B5F87"/>
    <w:rsid w:val="000B699C"/>
    <w:rsid w:val="000B6B00"/>
    <w:rsid w:val="000C2A18"/>
    <w:rsid w:val="000C2F05"/>
    <w:rsid w:val="000C43C9"/>
    <w:rsid w:val="000C4910"/>
    <w:rsid w:val="000C4A6D"/>
    <w:rsid w:val="000C4D5B"/>
    <w:rsid w:val="000C4F5B"/>
    <w:rsid w:val="000C534E"/>
    <w:rsid w:val="000C6513"/>
    <w:rsid w:val="000C7627"/>
    <w:rsid w:val="000C7E40"/>
    <w:rsid w:val="000D00A8"/>
    <w:rsid w:val="000D029D"/>
    <w:rsid w:val="000D15E8"/>
    <w:rsid w:val="000D1B1F"/>
    <w:rsid w:val="000D3EF9"/>
    <w:rsid w:val="000D40D3"/>
    <w:rsid w:val="000D4561"/>
    <w:rsid w:val="000D4678"/>
    <w:rsid w:val="000D52E0"/>
    <w:rsid w:val="000D5A6C"/>
    <w:rsid w:val="000D5DFC"/>
    <w:rsid w:val="000D6F16"/>
    <w:rsid w:val="000D72AD"/>
    <w:rsid w:val="000D73D4"/>
    <w:rsid w:val="000D7AFE"/>
    <w:rsid w:val="000E035C"/>
    <w:rsid w:val="000E1CAE"/>
    <w:rsid w:val="000E2AE0"/>
    <w:rsid w:val="000E2B7A"/>
    <w:rsid w:val="000E533D"/>
    <w:rsid w:val="000E5759"/>
    <w:rsid w:val="000E6880"/>
    <w:rsid w:val="000E6DD2"/>
    <w:rsid w:val="000F0885"/>
    <w:rsid w:val="000F09D3"/>
    <w:rsid w:val="000F364D"/>
    <w:rsid w:val="000F3DE0"/>
    <w:rsid w:val="000F3FCB"/>
    <w:rsid w:val="000F4C51"/>
    <w:rsid w:val="000F7CE2"/>
    <w:rsid w:val="001000F3"/>
    <w:rsid w:val="00100244"/>
    <w:rsid w:val="001009C1"/>
    <w:rsid w:val="00102125"/>
    <w:rsid w:val="0010295D"/>
    <w:rsid w:val="00103FBE"/>
    <w:rsid w:val="00104301"/>
    <w:rsid w:val="00104398"/>
    <w:rsid w:val="0010447A"/>
    <w:rsid w:val="001045F6"/>
    <w:rsid w:val="001053A0"/>
    <w:rsid w:val="001053AF"/>
    <w:rsid w:val="001057E4"/>
    <w:rsid w:val="00106492"/>
    <w:rsid w:val="001077FD"/>
    <w:rsid w:val="00107ABC"/>
    <w:rsid w:val="001102B8"/>
    <w:rsid w:val="00110951"/>
    <w:rsid w:val="00112867"/>
    <w:rsid w:val="00113054"/>
    <w:rsid w:val="0011327F"/>
    <w:rsid w:val="0011370F"/>
    <w:rsid w:val="0011688E"/>
    <w:rsid w:val="0012112B"/>
    <w:rsid w:val="001218F5"/>
    <w:rsid w:val="00121A0A"/>
    <w:rsid w:val="00122D5C"/>
    <w:rsid w:val="00122F51"/>
    <w:rsid w:val="00124278"/>
    <w:rsid w:val="001249B3"/>
    <w:rsid w:val="00124F09"/>
    <w:rsid w:val="00124FD2"/>
    <w:rsid w:val="001253A0"/>
    <w:rsid w:val="001254F5"/>
    <w:rsid w:val="001269C7"/>
    <w:rsid w:val="00131267"/>
    <w:rsid w:val="00131F1B"/>
    <w:rsid w:val="00133186"/>
    <w:rsid w:val="001346E0"/>
    <w:rsid w:val="0013542D"/>
    <w:rsid w:val="0013559F"/>
    <w:rsid w:val="00135FF6"/>
    <w:rsid w:val="00136561"/>
    <w:rsid w:val="00137080"/>
    <w:rsid w:val="00137202"/>
    <w:rsid w:val="001376DF"/>
    <w:rsid w:val="00137A29"/>
    <w:rsid w:val="00137A30"/>
    <w:rsid w:val="00137B2F"/>
    <w:rsid w:val="00137E42"/>
    <w:rsid w:val="00140C69"/>
    <w:rsid w:val="001411F3"/>
    <w:rsid w:val="00141793"/>
    <w:rsid w:val="00141DFB"/>
    <w:rsid w:val="00141F65"/>
    <w:rsid w:val="00142A74"/>
    <w:rsid w:val="00142F86"/>
    <w:rsid w:val="00143177"/>
    <w:rsid w:val="00143658"/>
    <w:rsid w:val="001446CE"/>
    <w:rsid w:val="00144785"/>
    <w:rsid w:val="00145598"/>
    <w:rsid w:val="00147B20"/>
    <w:rsid w:val="00150268"/>
    <w:rsid w:val="001507E0"/>
    <w:rsid w:val="00152F0E"/>
    <w:rsid w:val="00153574"/>
    <w:rsid w:val="001539B0"/>
    <w:rsid w:val="001549B6"/>
    <w:rsid w:val="0015554A"/>
    <w:rsid w:val="00155773"/>
    <w:rsid w:val="00155941"/>
    <w:rsid w:val="0015635D"/>
    <w:rsid w:val="00156C4E"/>
    <w:rsid w:val="00156F8D"/>
    <w:rsid w:val="00157E9A"/>
    <w:rsid w:val="001607AD"/>
    <w:rsid w:val="00161465"/>
    <w:rsid w:val="001625C3"/>
    <w:rsid w:val="001626BA"/>
    <w:rsid w:val="00162A57"/>
    <w:rsid w:val="00162F85"/>
    <w:rsid w:val="00163D49"/>
    <w:rsid w:val="0016470B"/>
    <w:rsid w:val="001672B1"/>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323"/>
    <w:rsid w:val="00181F41"/>
    <w:rsid w:val="00182B15"/>
    <w:rsid w:val="00182F99"/>
    <w:rsid w:val="00184A85"/>
    <w:rsid w:val="001862A6"/>
    <w:rsid w:val="0018677E"/>
    <w:rsid w:val="00187218"/>
    <w:rsid w:val="00190C6C"/>
    <w:rsid w:val="001910FC"/>
    <w:rsid w:val="00191223"/>
    <w:rsid w:val="001916A4"/>
    <w:rsid w:val="00191CCD"/>
    <w:rsid w:val="0019292E"/>
    <w:rsid w:val="00193578"/>
    <w:rsid w:val="001940F3"/>
    <w:rsid w:val="0019455F"/>
    <w:rsid w:val="00194A06"/>
    <w:rsid w:val="00194D12"/>
    <w:rsid w:val="00195D5F"/>
    <w:rsid w:val="00196409"/>
    <w:rsid w:val="00196457"/>
    <w:rsid w:val="00196DBD"/>
    <w:rsid w:val="00197506"/>
    <w:rsid w:val="00197D40"/>
    <w:rsid w:val="001A0A87"/>
    <w:rsid w:val="001A13A1"/>
    <w:rsid w:val="001A4524"/>
    <w:rsid w:val="001A4683"/>
    <w:rsid w:val="001A62A5"/>
    <w:rsid w:val="001B1973"/>
    <w:rsid w:val="001B2B0A"/>
    <w:rsid w:val="001B363A"/>
    <w:rsid w:val="001B579F"/>
    <w:rsid w:val="001B62BD"/>
    <w:rsid w:val="001B72BC"/>
    <w:rsid w:val="001B7760"/>
    <w:rsid w:val="001C046E"/>
    <w:rsid w:val="001C3B60"/>
    <w:rsid w:val="001C41AB"/>
    <w:rsid w:val="001C4BF2"/>
    <w:rsid w:val="001C5A7E"/>
    <w:rsid w:val="001D257C"/>
    <w:rsid w:val="001D27F8"/>
    <w:rsid w:val="001D29CC"/>
    <w:rsid w:val="001D2BCF"/>
    <w:rsid w:val="001D38B4"/>
    <w:rsid w:val="001D5BF6"/>
    <w:rsid w:val="001D5C26"/>
    <w:rsid w:val="001D7353"/>
    <w:rsid w:val="001E160E"/>
    <w:rsid w:val="001E2980"/>
    <w:rsid w:val="001E4CF4"/>
    <w:rsid w:val="001E5079"/>
    <w:rsid w:val="001E6596"/>
    <w:rsid w:val="001E6A15"/>
    <w:rsid w:val="001E6B2B"/>
    <w:rsid w:val="001E6FC2"/>
    <w:rsid w:val="001F223A"/>
    <w:rsid w:val="001F2C71"/>
    <w:rsid w:val="001F2F8D"/>
    <w:rsid w:val="001F3963"/>
    <w:rsid w:val="001F5C9C"/>
    <w:rsid w:val="001F5CF3"/>
    <w:rsid w:val="001F70A4"/>
    <w:rsid w:val="001F755C"/>
    <w:rsid w:val="001F7975"/>
    <w:rsid w:val="00200D08"/>
    <w:rsid w:val="00202607"/>
    <w:rsid w:val="00203D65"/>
    <w:rsid w:val="00205222"/>
    <w:rsid w:val="00206812"/>
    <w:rsid w:val="0020740E"/>
    <w:rsid w:val="00207EEB"/>
    <w:rsid w:val="0021011C"/>
    <w:rsid w:val="002113E2"/>
    <w:rsid w:val="00211B6B"/>
    <w:rsid w:val="00212EBC"/>
    <w:rsid w:val="00213338"/>
    <w:rsid w:val="00214420"/>
    <w:rsid w:val="00214F29"/>
    <w:rsid w:val="00214FB5"/>
    <w:rsid w:val="00215B90"/>
    <w:rsid w:val="00216288"/>
    <w:rsid w:val="00221265"/>
    <w:rsid w:val="00221583"/>
    <w:rsid w:val="00221717"/>
    <w:rsid w:val="00221B98"/>
    <w:rsid w:val="00222B9C"/>
    <w:rsid w:val="00224F1D"/>
    <w:rsid w:val="0022545D"/>
    <w:rsid w:val="00225AA7"/>
    <w:rsid w:val="00226823"/>
    <w:rsid w:val="002278A5"/>
    <w:rsid w:val="00227CB6"/>
    <w:rsid w:val="00230AA3"/>
    <w:rsid w:val="002318C0"/>
    <w:rsid w:val="00233277"/>
    <w:rsid w:val="00233C03"/>
    <w:rsid w:val="00234A09"/>
    <w:rsid w:val="00234A41"/>
    <w:rsid w:val="00234B03"/>
    <w:rsid w:val="00234E35"/>
    <w:rsid w:val="00235396"/>
    <w:rsid w:val="00235724"/>
    <w:rsid w:val="00236704"/>
    <w:rsid w:val="00241F11"/>
    <w:rsid w:val="00244433"/>
    <w:rsid w:val="00245616"/>
    <w:rsid w:val="00246BB9"/>
    <w:rsid w:val="00247622"/>
    <w:rsid w:val="00251119"/>
    <w:rsid w:val="00251164"/>
    <w:rsid w:val="00251BD4"/>
    <w:rsid w:val="0025346D"/>
    <w:rsid w:val="00253F3D"/>
    <w:rsid w:val="00254DCC"/>
    <w:rsid w:val="00255D0E"/>
    <w:rsid w:val="00257BEC"/>
    <w:rsid w:val="00257D92"/>
    <w:rsid w:val="00260578"/>
    <w:rsid w:val="00261443"/>
    <w:rsid w:val="00262C8C"/>
    <w:rsid w:val="00263F5D"/>
    <w:rsid w:val="002646CF"/>
    <w:rsid w:val="002650A7"/>
    <w:rsid w:val="002658F0"/>
    <w:rsid w:val="00266B95"/>
    <w:rsid w:val="00266D5F"/>
    <w:rsid w:val="00270E80"/>
    <w:rsid w:val="00271102"/>
    <w:rsid w:val="00272014"/>
    <w:rsid w:val="002720F6"/>
    <w:rsid w:val="002723AE"/>
    <w:rsid w:val="00272602"/>
    <w:rsid w:val="00272668"/>
    <w:rsid w:val="00274379"/>
    <w:rsid w:val="002750F3"/>
    <w:rsid w:val="00276BEC"/>
    <w:rsid w:val="00277F77"/>
    <w:rsid w:val="0028000A"/>
    <w:rsid w:val="00282B7B"/>
    <w:rsid w:val="00282BE9"/>
    <w:rsid w:val="00282F42"/>
    <w:rsid w:val="00290EB5"/>
    <w:rsid w:val="00291EB6"/>
    <w:rsid w:val="00292CCC"/>
    <w:rsid w:val="00292F59"/>
    <w:rsid w:val="002942C0"/>
    <w:rsid w:val="002944B9"/>
    <w:rsid w:val="002946AE"/>
    <w:rsid w:val="00295E51"/>
    <w:rsid w:val="00295E8D"/>
    <w:rsid w:val="00295F03"/>
    <w:rsid w:val="00297189"/>
    <w:rsid w:val="002A1346"/>
    <w:rsid w:val="002A202E"/>
    <w:rsid w:val="002A3576"/>
    <w:rsid w:val="002A392D"/>
    <w:rsid w:val="002A555A"/>
    <w:rsid w:val="002A55C0"/>
    <w:rsid w:val="002A56E4"/>
    <w:rsid w:val="002A5F90"/>
    <w:rsid w:val="002A5F94"/>
    <w:rsid w:val="002A5FAA"/>
    <w:rsid w:val="002A6567"/>
    <w:rsid w:val="002A7782"/>
    <w:rsid w:val="002B04D2"/>
    <w:rsid w:val="002B072E"/>
    <w:rsid w:val="002B0E88"/>
    <w:rsid w:val="002B2097"/>
    <w:rsid w:val="002B326A"/>
    <w:rsid w:val="002B38BD"/>
    <w:rsid w:val="002B4C96"/>
    <w:rsid w:val="002B521C"/>
    <w:rsid w:val="002B7561"/>
    <w:rsid w:val="002B7F03"/>
    <w:rsid w:val="002C0F40"/>
    <w:rsid w:val="002C1909"/>
    <w:rsid w:val="002C1C95"/>
    <w:rsid w:val="002C4897"/>
    <w:rsid w:val="002C51B9"/>
    <w:rsid w:val="002C71EF"/>
    <w:rsid w:val="002D1433"/>
    <w:rsid w:val="002D2689"/>
    <w:rsid w:val="002D3976"/>
    <w:rsid w:val="002D4FD5"/>
    <w:rsid w:val="002D5289"/>
    <w:rsid w:val="002D6067"/>
    <w:rsid w:val="002D655E"/>
    <w:rsid w:val="002D6A30"/>
    <w:rsid w:val="002D7AE4"/>
    <w:rsid w:val="002E0232"/>
    <w:rsid w:val="002E0938"/>
    <w:rsid w:val="002E258B"/>
    <w:rsid w:val="002E33A3"/>
    <w:rsid w:val="002E3499"/>
    <w:rsid w:val="002E3D76"/>
    <w:rsid w:val="002E426D"/>
    <w:rsid w:val="002E427D"/>
    <w:rsid w:val="002E58D6"/>
    <w:rsid w:val="002E6354"/>
    <w:rsid w:val="002E6BD3"/>
    <w:rsid w:val="002E73B3"/>
    <w:rsid w:val="002E7C2F"/>
    <w:rsid w:val="002F01F6"/>
    <w:rsid w:val="002F2245"/>
    <w:rsid w:val="002F264B"/>
    <w:rsid w:val="002F275D"/>
    <w:rsid w:val="002F2F83"/>
    <w:rsid w:val="002F4C41"/>
    <w:rsid w:val="002F732D"/>
    <w:rsid w:val="00300462"/>
    <w:rsid w:val="00300C80"/>
    <w:rsid w:val="00301760"/>
    <w:rsid w:val="00301D4C"/>
    <w:rsid w:val="0030319E"/>
    <w:rsid w:val="003057DE"/>
    <w:rsid w:val="00305ED6"/>
    <w:rsid w:val="0030640A"/>
    <w:rsid w:val="00307A6F"/>
    <w:rsid w:val="00310753"/>
    <w:rsid w:val="00310840"/>
    <w:rsid w:val="00310DB3"/>
    <w:rsid w:val="0031309E"/>
    <w:rsid w:val="0031638F"/>
    <w:rsid w:val="00316805"/>
    <w:rsid w:val="00316F4C"/>
    <w:rsid w:val="003179A1"/>
    <w:rsid w:val="00317CB3"/>
    <w:rsid w:val="003214C5"/>
    <w:rsid w:val="00322352"/>
    <w:rsid w:val="003225F1"/>
    <w:rsid w:val="00324B1E"/>
    <w:rsid w:val="00324E62"/>
    <w:rsid w:val="0032623C"/>
    <w:rsid w:val="00331B27"/>
    <w:rsid w:val="00331C47"/>
    <w:rsid w:val="00331DB3"/>
    <w:rsid w:val="00331E95"/>
    <w:rsid w:val="003321AD"/>
    <w:rsid w:val="00332B16"/>
    <w:rsid w:val="00332FC6"/>
    <w:rsid w:val="00335060"/>
    <w:rsid w:val="003358CA"/>
    <w:rsid w:val="00335C2F"/>
    <w:rsid w:val="00337987"/>
    <w:rsid w:val="00337EC4"/>
    <w:rsid w:val="003400D9"/>
    <w:rsid w:val="00340BA1"/>
    <w:rsid w:val="0034172C"/>
    <w:rsid w:val="00342130"/>
    <w:rsid w:val="00342157"/>
    <w:rsid w:val="00342262"/>
    <w:rsid w:val="0034272F"/>
    <w:rsid w:val="00343C15"/>
    <w:rsid w:val="00344CDE"/>
    <w:rsid w:val="00344F24"/>
    <w:rsid w:val="00350B9F"/>
    <w:rsid w:val="00350F3A"/>
    <w:rsid w:val="00351ABB"/>
    <w:rsid w:val="00351C0D"/>
    <w:rsid w:val="00352146"/>
    <w:rsid w:val="00354865"/>
    <w:rsid w:val="00355C00"/>
    <w:rsid w:val="003572BA"/>
    <w:rsid w:val="0035799E"/>
    <w:rsid w:val="00361114"/>
    <w:rsid w:val="00361D6B"/>
    <w:rsid w:val="00361ED0"/>
    <w:rsid w:val="003621EF"/>
    <w:rsid w:val="00364D56"/>
    <w:rsid w:val="00370617"/>
    <w:rsid w:val="00371D6A"/>
    <w:rsid w:val="003727B8"/>
    <w:rsid w:val="003732D8"/>
    <w:rsid w:val="00373EAA"/>
    <w:rsid w:val="003765A0"/>
    <w:rsid w:val="00377424"/>
    <w:rsid w:val="003779CD"/>
    <w:rsid w:val="003808DA"/>
    <w:rsid w:val="00380992"/>
    <w:rsid w:val="00384A15"/>
    <w:rsid w:val="00390F86"/>
    <w:rsid w:val="0039456F"/>
    <w:rsid w:val="00394E39"/>
    <w:rsid w:val="00395315"/>
    <w:rsid w:val="003958B6"/>
    <w:rsid w:val="00396914"/>
    <w:rsid w:val="003970A0"/>
    <w:rsid w:val="003A0050"/>
    <w:rsid w:val="003A0395"/>
    <w:rsid w:val="003A056E"/>
    <w:rsid w:val="003A216D"/>
    <w:rsid w:val="003A4FB1"/>
    <w:rsid w:val="003A54EA"/>
    <w:rsid w:val="003A7D4A"/>
    <w:rsid w:val="003B05A8"/>
    <w:rsid w:val="003B0915"/>
    <w:rsid w:val="003B1704"/>
    <w:rsid w:val="003B1DB9"/>
    <w:rsid w:val="003B29BC"/>
    <w:rsid w:val="003B307D"/>
    <w:rsid w:val="003B31C9"/>
    <w:rsid w:val="003B39C6"/>
    <w:rsid w:val="003B3FE2"/>
    <w:rsid w:val="003B445A"/>
    <w:rsid w:val="003B4B0F"/>
    <w:rsid w:val="003B5C7E"/>
    <w:rsid w:val="003B5FE8"/>
    <w:rsid w:val="003B633A"/>
    <w:rsid w:val="003C381E"/>
    <w:rsid w:val="003C5132"/>
    <w:rsid w:val="003C5535"/>
    <w:rsid w:val="003C62D1"/>
    <w:rsid w:val="003C6DE0"/>
    <w:rsid w:val="003C6F53"/>
    <w:rsid w:val="003C7400"/>
    <w:rsid w:val="003C7695"/>
    <w:rsid w:val="003D0253"/>
    <w:rsid w:val="003D069B"/>
    <w:rsid w:val="003D6790"/>
    <w:rsid w:val="003D6E90"/>
    <w:rsid w:val="003D77A2"/>
    <w:rsid w:val="003D7E13"/>
    <w:rsid w:val="003E0A21"/>
    <w:rsid w:val="003E1450"/>
    <w:rsid w:val="003E21B6"/>
    <w:rsid w:val="003E250A"/>
    <w:rsid w:val="003E3889"/>
    <w:rsid w:val="003E39ED"/>
    <w:rsid w:val="003E5FE5"/>
    <w:rsid w:val="003E6867"/>
    <w:rsid w:val="003F0BE9"/>
    <w:rsid w:val="003F0E9A"/>
    <w:rsid w:val="003F27B1"/>
    <w:rsid w:val="003F293D"/>
    <w:rsid w:val="003F435E"/>
    <w:rsid w:val="003F4C52"/>
    <w:rsid w:val="003F5078"/>
    <w:rsid w:val="003F5095"/>
    <w:rsid w:val="003F5A12"/>
    <w:rsid w:val="003F5ACA"/>
    <w:rsid w:val="003F5DF8"/>
    <w:rsid w:val="003F622C"/>
    <w:rsid w:val="003F6858"/>
    <w:rsid w:val="003F69F7"/>
    <w:rsid w:val="00401F19"/>
    <w:rsid w:val="00403ED0"/>
    <w:rsid w:val="00404725"/>
    <w:rsid w:val="0040509A"/>
    <w:rsid w:val="00405966"/>
    <w:rsid w:val="00406AA6"/>
    <w:rsid w:val="004105F4"/>
    <w:rsid w:val="00411626"/>
    <w:rsid w:val="004123A9"/>
    <w:rsid w:val="00413051"/>
    <w:rsid w:val="004149C3"/>
    <w:rsid w:val="004151BC"/>
    <w:rsid w:val="004152B4"/>
    <w:rsid w:val="004155BA"/>
    <w:rsid w:val="00416580"/>
    <w:rsid w:val="00416D77"/>
    <w:rsid w:val="00417410"/>
    <w:rsid w:val="00420AC5"/>
    <w:rsid w:val="00421B1D"/>
    <w:rsid w:val="00421D97"/>
    <w:rsid w:val="00421F6B"/>
    <w:rsid w:val="0042222E"/>
    <w:rsid w:val="00422B53"/>
    <w:rsid w:val="00425226"/>
    <w:rsid w:val="004254D1"/>
    <w:rsid w:val="00426796"/>
    <w:rsid w:val="0042687B"/>
    <w:rsid w:val="00426B90"/>
    <w:rsid w:val="004279A3"/>
    <w:rsid w:val="00427FD4"/>
    <w:rsid w:val="0043034F"/>
    <w:rsid w:val="004331B3"/>
    <w:rsid w:val="00434D81"/>
    <w:rsid w:val="00440799"/>
    <w:rsid w:val="00440EF7"/>
    <w:rsid w:val="00440FB0"/>
    <w:rsid w:val="00441219"/>
    <w:rsid w:val="00441291"/>
    <w:rsid w:val="0044171D"/>
    <w:rsid w:val="0044201A"/>
    <w:rsid w:val="004426A6"/>
    <w:rsid w:val="004449CF"/>
    <w:rsid w:val="00445690"/>
    <w:rsid w:val="0044681A"/>
    <w:rsid w:val="00446D25"/>
    <w:rsid w:val="00447C8A"/>
    <w:rsid w:val="004517BE"/>
    <w:rsid w:val="00452394"/>
    <w:rsid w:val="00453B27"/>
    <w:rsid w:val="00455FEC"/>
    <w:rsid w:val="004564B8"/>
    <w:rsid w:val="00460D6B"/>
    <w:rsid w:val="0046132A"/>
    <w:rsid w:val="00462494"/>
    <w:rsid w:val="0046283B"/>
    <w:rsid w:val="004640BA"/>
    <w:rsid w:val="00465407"/>
    <w:rsid w:val="00465DF6"/>
    <w:rsid w:val="00466356"/>
    <w:rsid w:val="00466486"/>
    <w:rsid w:val="00466D7F"/>
    <w:rsid w:val="0046710C"/>
    <w:rsid w:val="00467337"/>
    <w:rsid w:val="004673E4"/>
    <w:rsid w:val="00470616"/>
    <w:rsid w:val="00470794"/>
    <w:rsid w:val="004708EF"/>
    <w:rsid w:val="00471C42"/>
    <w:rsid w:val="004731BD"/>
    <w:rsid w:val="00473805"/>
    <w:rsid w:val="0047380D"/>
    <w:rsid w:val="00474D21"/>
    <w:rsid w:val="00475200"/>
    <w:rsid w:val="004769CF"/>
    <w:rsid w:val="00477D9F"/>
    <w:rsid w:val="00480A27"/>
    <w:rsid w:val="00480E4C"/>
    <w:rsid w:val="00481161"/>
    <w:rsid w:val="0048312D"/>
    <w:rsid w:val="00483692"/>
    <w:rsid w:val="0048377E"/>
    <w:rsid w:val="004847BD"/>
    <w:rsid w:val="00484857"/>
    <w:rsid w:val="00487D05"/>
    <w:rsid w:val="00487F0A"/>
    <w:rsid w:val="0049304B"/>
    <w:rsid w:val="00493DD5"/>
    <w:rsid w:val="00493F46"/>
    <w:rsid w:val="00494E74"/>
    <w:rsid w:val="00495B09"/>
    <w:rsid w:val="00496517"/>
    <w:rsid w:val="004976C5"/>
    <w:rsid w:val="004A0A20"/>
    <w:rsid w:val="004A25AB"/>
    <w:rsid w:val="004A3002"/>
    <w:rsid w:val="004A5BF0"/>
    <w:rsid w:val="004A601B"/>
    <w:rsid w:val="004A6580"/>
    <w:rsid w:val="004A69A1"/>
    <w:rsid w:val="004A6C76"/>
    <w:rsid w:val="004A7A6B"/>
    <w:rsid w:val="004B2BFE"/>
    <w:rsid w:val="004B4AA9"/>
    <w:rsid w:val="004B5E2C"/>
    <w:rsid w:val="004B6108"/>
    <w:rsid w:val="004C044F"/>
    <w:rsid w:val="004C0B08"/>
    <w:rsid w:val="004C0E5F"/>
    <w:rsid w:val="004C0EE9"/>
    <w:rsid w:val="004C1638"/>
    <w:rsid w:val="004C1E3A"/>
    <w:rsid w:val="004C36D1"/>
    <w:rsid w:val="004C59A0"/>
    <w:rsid w:val="004C6125"/>
    <w:rsid w:val="004C63BF"/>
    <w:rsid w:val="004C64BD"/>
    <w:rsid w:val="004C6700"/>
    <w:rsid w:val="004C74D7"/>
    <w:rsid w:val="004D04F9"/>
    <w:rsid w:val="004D05EF"/>
    <w:rsid w:val="004D1E2A"/>
    <w:rsid w:val="004D6204"/>
    <w:rsid w:val="004E09E4"/>
    <w:rsid w:val="004E0A30"/>
    <w:rsid w:val="004E2A60"/>
    <w:rsid w:val="004E3927"/>
    <w:rsid w:val="004E41E3"/>
    <w:rsid w:val="004E45E1"/>
    <w:rsid w:val="004E4887"/>
    <w:rsid w:val="004E4955"/>
    <w:rsid w:val="004E5430"/>
    <w:rsid w:val="004E5620"/>
    <w:rsid w:val="004E77CF"/>
    <w:rsid w:val="004E7BCD"/>
    <w:rsid w:val="004F22BB"/>
    <w:rsid w:val="004F25B2"/>
    <w:rsid w:val="004F2A18"/>
    <w:rsid w:val="004F3302"/>
    <w:rsid w:val="004F3668"/>
    <w:rsid w:val="004F7500"/>
    <w:rsid w:val="004F77A6"/>
    <w:rsid w:val="005018DE"/>
    <w:rsid w:val="00502D59"/>
    <w:rsid w:val="00503AD1"/>
    <w:rsid w:val="00505955"/>
    <w:rsid w:val="005059EE"/>
    <w:rsid w:val="005075BE"/>
    <w:rsid w:val="0051053D"/>
    <w:rsid w:val="005109F5"/>
    <w:rsid w:val="00511D87"/>
    <w:rsid w:val="0051325B"/>
    <w:rsid w:val="00513301"/>
    <w:rsid w:val="00515004"/>
    <w:rsid w:val="0051555B"/>
    <w:rsid w:val="00515D11"/>
    <w:rsid w:val="005162CB"/>
    <w:rsid w:val="00516C88"/>
    <w:rsid w:val="00517915"/>
    <w:rsid w:val="00520199"/>
    <w:rsid w:val="00520902"/>
    <w:rsid w:val="0052200C"/>
    <w:rsid w:val="00522392"/>
    <w:rsid w:val="005226D7"/>
    <w:rsid w:val="00524092"/>
    <w:rsid w:val="00524549"/>
    <w:rsid w:val="0052506E"/>
    <w:rsid w:val="00525919"/>
    <w:rsid w:val="005259CA"/>
    <w:rsid w:val="005263C3"/>
    <w:rsid w:val="00526620"/>
    <w:rsid w:val="005266D0"/>
    <w:rsid w:val="0052733F"/>
    <w:rsid w:val="0052791F"/>
    <w:rsid w:val="005307A5"/>
    <w:rsid w:val="005326F3"/>
    <w:rsid w:val="005340C0"/>
    <w:rsid w:val="00535129"/>
    <w:rsid w:val="00537719"/>
    <w:rsid w:val="00537F65"/>
    <w:rsid w:val="005405BF"/>
    <w:rsid w:val="00541969"/>
    <w:rsid w:val="005424C8"/>
    <w:rsid w:val="005435A7"/>
    <w:rsid w:val="0054550E"/>
    <w:rsid w:val="00546B9C"/>
    <w:rsid w:val="00546C8F"/>
    <w:rsid w:val="00547527"/>
    <w:rsid w:val="005515B0"/>
    <w:rsid w:val="00551E53"/>
    <w:rsid w:val="00553AFB"/>
    <w:rsid w:val="00560A73"/>
    <w:rsid w:val="00560D26"/>
    <w:rsid w:val="00561582"/>
    <w:rsid w:val="00562BCA"/>
    <w:rsid w:val="00563487"/>
    <w:rsid w:val="005635E1"/>
    <w:rsid w:val="00565214"/>
    <w:rsid w:val="00565BEF"/>
    <w:rsid w:val="00567D82"/>
    <w:rsid w:val="00570F1F"/>
    <w:rsid w:val="00571C04"/>
    <w:rsid w:val="00572151"/>
    <w:rsid w:val="005722FF"/>
    <w:rsid w:val="00572C7D"/>
    <w:rsid w:val="00573ED8"/>
    <w:rsid w:val="00574722"/>
    <w:rsid w:val="00576752"/>
    <w:rsid w:val="005768FE"/>
    <w:rsid w:val="00580094"/>
    <w:rsid w:val="005806E2"/>
    <w:rsid w:val="00581642"/>
    <w:rsid w:val="00583831"/>
    <w:rsid w:val="0058445D"/>
    <w:rsid w:val="00585012"/>
    <w:rsid w:val="005865DF"/>
    <w:rsid w:val="0058717E"/>
    <w:rsid w:val="00587275"/>
    <w:rsid w:val="00587CCC"/>
    <w:rsid w:val="00590862"/>
    <w:rsid w:val="005908F8"/>
    <w:rsid w:val="00590D9F"/>
    <w:rsid w:val="005917E4"/>
    <w:rsid w:val="005922CD"/>
    <w:rsid w:val="00592813"/>
    <w:rsid w:val="00592F1D"/>
    <w:rsid w:val="00593056"/>
    <w:rsid w:val="00593B3B"/>
    <w:rsid w:val="00594F85"/>
    <w:rsid w:val="005A01F5"/>
    <w:rsid w:val="005A0D71"/>
    <w:rsid w:val="005A15EA"/>
    <w:rsid w:val="005A1AC1"/>
    <w:rsid w:val="005A1CBD"/>
    <w:rsid w:val="005A41B1"/>
    <w:rsid w:val="005A5DAA"/>
    <w:rsid w:val="005A6489"/>
    <w:rsid w:val="005B1303"/>
    <w:rsid w:val="005B1696"/>
    <w:rsid w:val="005B20E8"/>
    <w:rsid w:val="005B4374"/>
    <w:rsid w:val="005B56A4"/>
    <w:rsid w:val="005B57B2"/>
    <w:rsid w:val="005C06E9"/>
    <w:rsid w:val="005C3157"/>
    <w:rsid w:val="005C356C"/>
    <w:rsid w:val="005C6644"/>
    <w:rsid w:val="005C721D"/>
    <w:rsid w:val="005D0337"/>
    <w:rsid w:val="005D0611"/>
    <w:rsid w:val="005D28A7"/>
    <w:rsid w:val="005D2CD0"/>
    <w:rsid w:val="005D2F31"/>
    <w:rsid w:val="005D4AC6"/>
    <w:rsid w:val="005D4BF6"/>
    <w:rsid w:val="005D5851"/>
    <w:rsid w:val="005D5BA1"/>
    <w:rsid w:val="005D5C72"/>
    <w:rsid w:val="005D6473"/>
    <w:rsid w:val="005E0052"/>
    <w:rsid w:val="005E1BC4"/>
    <w:rsid w:val="005E232D"/>
    <w:rsid w:val="005E25B8"/>
    <w:rsid w:val="005E3531"/>
    <w:rsid w:val="005E41E1"/>
    <w:rsid w:val="005E684E"/>
    <w:rsid w:val="005E76E4"/>
    <w:rsid w:val="005F029B"/>
    <w:rsid w:val="005F0967"/>
    <w:rsid w:val="005F2B85"/>
    <w:rsid w:val="005F31AD"/>
    <w:rsid w:val="005F552E"/>
    <w:rsid w:val="005F6BFA"/>
    <w:rsid w:val="005F70AB"/>
    <w:rsid w:val="005F79A9"/>
    <w:rsid w:val="005F7E12"/>
    <w:rsid w:val="00600724"/>
    <w:rsid w:val="0060097C"/>
    <w:rsid w:val="00600DAE"/>
    <w:rsid w:val="00600F57"/>
    <w:rsid w:val="00601A67"/>
    <w:rsid w:val="00602705"/>
    <w:rsid w:val="006032C0"/>
    <w:rsid w:val="00603A78"/>
    <w:rsid w:val="00604122"/>
    <w:rsid w:val="006058DA"/>
    <w:rsid w:val="00606104"/>
    <w:rsid w:val="00606D6A"/>
    <w:rsid w:val="006112EF"/>
    <w:rsid w:val="00611C74"/>
    <w:rsid w:val="00611FCD"/>
    <w:rsid w:val="0061259B"/>
    <w:rsid w:val="00614A7D"/>
    <w:rsid w:val="00614EF0"/>
    <w:rsid w:val="006154F4"/>
    <w:rsid w:val="00615773"/>
    <w:rsid w:val="006161E7"/>
    <w:rsid w:val="00616A16"/>
    <w:rsid w:val="0061774C"/>
    <w:rsid w:val="00620AFB"/>
    <w:rsid w:val="00620D93"/>
    <w:rsid w:val="00621020"/>
    <w:rsid w:val="00622539"/>
    <w:rsid w:val="006227C7"/>
    <w:rsid w:val="0062385C"/>
    <w:rsid w:val="0062393F"/>
    <w:rsid w:val="006245BD"/>
    <w:rsid w:val="00625781"/>
    <w:rsid w:val="006263E4"/>
    <w:rsid w:val="00626D8F"/>
    <w:rsid w:val="00627F05"/>
    <w:rsid w:val="00630C35"/>
    <w:rsid w:val="00631939"/>
    <w:rsid w:val="00632803"/>
    <w:rsid w:val="00634BC8"/>
    <w:rsid w:val="00635117"/>
    <w:rsid w:val="006354C0"/>
    <w:rsid w:val="006356AB"/>
    <w:rsid w:val="006358F8"/>
    <w:rsid w:val="00635991"/>
    <w:rsid w:val="0063696C"/>
    <w:rsid w:val="00636EC7"/>
    <w:rsid w:val="00637FF8"/>
    <w:rsid w:val="00641237"/>
    <w:rsid w:val="00642708"/>
    <w:rsid w:val="00642C38"/>
    <w:rsid w:val="00643C20"/>
    <w:rsid w:val="00644231"/>
    <w:rsid w:val="00644A40"/>
    <w:rsid w:val="00644C1E"/>
    <w:rsid w:val="00644D7A"/>
    <w:rsid w:val="00645164"/>
    <w:rsid w:val="006468E6"/>
    <w:rsid w:val="00646D6C"/>
    <w:rsid w:val="00647066"/>
    <w:rsid w:val="006476E5"/>
    <w:rsid w:val="006502BE"/>
    <w:rsid w:val="00651EED"/>
    <w:rsid w:val="006534DB"/>
    <w:rsid w:val="00655191"/>
    <w:rsid w:val="00655AE8"/>
    <w:rsid w:val="00655D3D"/>
    <w:rsid w:val="0066047D"/>
    <w:rsid w:val="00660484"/>
    <w:rsid w:val="006623B3"/>
    <w:rsid w:val="00662D31"/>
    <w:rsid w:val="00663E0E"/>
    <w:rsid w:val="00664488"/>
    <w:rsid w:val="00664B5D"/>
    <w:rsid w:val="00670799"/>
    <w:rsid w:val="006720CC"/>
    <w:rsid w:val="0067409D"/>
    <w:rsid w:val="00676D2B"/>
    <w:rsid w:val="006772DE"/>
    <w:rsid w:val="00680E86"/>
    <w:rsid w:val="006814B5"/>
    <w:rsid w:val="0068167F"/>
    <w:rsid w:val="006823CE"/>
    <w:rsid w:val="00683633"/>
    <w:rsid w:val="00683F25"/>
    <w:rsid w:val="006853BE"/>
    <w:rsid w:val="00685F43"/>
    <w:rsid w:val="006866DA"/>
    <w:rsid w:val="0069252F"/>
    <w:rsid w:val="0069259D"/>
    <w:rsid w:val="00693CDA"/>
    <w:rsid w:val="00694073"/>
    <w:rsid w:val="00694A0F"/>
    <w:rsid w:val="00695616"/>
    <w:rsid w:val="00696AED"/>
    <w:rsid w:val="006A1C99"/>
    <w:rsid w:val="006A2FDD"/>
    <w:rsid w:val="006A33D4"/>
    <w:rsid w:val="006A3C3C"/>
    <w:rsid w:val="006A6555"/>
    <w:rsid w:val="006B047F"/>
    <w:rsid w:val="006B12DA"/>
    <w:rsid w:val="006B1A0C"/>
    <w:rsid w:val="006B229E"/>
    <w:rsid w:val="006B23B0"/>
    <w:rsid w:val="006B2EB2"/>
    <w:rsid w:val="006B651E"/>
    <w:rsid w:val="006B728B"/>
    <w:rsid w:val="006B7556"/>
    <w:rsid w:val="006B76E4"/>
    <w:rsid w:val="006C02D2"/>
    <w:rsid w:val="006C2316"/>
    <w:rsid w:val="006C3589"/>
    <w:rsid w:val="006C3B77"/>
    <w:rsid w:val="006C3E0C"/>
    <w:rsid w:val="006C47CE"/>
    <w:rsid w:val="006C5471"/>
    <w:rsid w:val="006C558B"/>
    <w:rsid w:val="006C77DD"/>
    <w:rsid w:val="006D0A13"/>
    <w:rsid w:val="006D0E06"/>
    <w:rsid w:val="006D1840"/>
    <w:rsid w:val="006D467E"/>
    <w:rsid w:val="006D5AA1"/>
    <w:rsid w:val="006D5E30"/>
    <w:rsid w:val="006D6A2F"/>
    <w:rsid w:val="006D6E3A"/>
    <w:rsid w:val="006E0653"/>
    <w:rsid w:val="006E068D"/>
    <w:rsid w:val="006E12D6"/>
    <w:rsid w:val="006E237E"/>
    <w:rsid w:val="006E31C3"/>
    <w:rsid w:val="006E3A9B"/>
    <w:rsid w:val="006E475D"/>
    <w:rsid w:val="006E4A33"/>
    <w:rsid w:val="006E50B8"/>
    <w:rsid w:val="006F065C"/>
    <w:rsid w:val="006F0BC7"/>
    <w:rsid w:val="006F32A8"/>
    <w:rsid w:val="006F4DCD"/>
    <w:rsid w:val="006F4F34"/>
    <w:rsid w:val="006F5FDD"/>
    <w:rsid w:val="006F661D"/>
    <w:rsid w:val="006F6D39"/>
    <w:rsid w:val="006F711C"/>
    <w:rsid w:val="0070089F"/>
    <w:rsid w:val="007022D6"/>
    <w:rsid w:val="00704157"/>
    <w:rsid w:val="007052A8"/>
    <w:rsid w:val="00706090"/>
    <w:rsid w:val="00706487"/>
    <w:rsid w:val="0070796B"/>
    <w:rsid w:val="0071033E"/>
    <w:rsid w:val="007108C0"/>
    <w:rsid w:val="007111D9"/>
    <w:rsid w:val="00711263"/>
    <w:rsid w:val="00711365"/>
    <w:rsid w:val="00711956"/>
    <w:rsid w:val="00713289"/>
    <w:rsid w:val="007134AE"/>
    <w:rsid w:val="00713B08"/>
    <w:rsid w:val="007145ED"/>
    <w:rsid w:val="00714940"/>
    <w:rsid w:val="007149D7"/>
    <w:rsid w:val="007166FE"/>
    <w:rsid w:val="00717F2F"/>
    <w:rsid w:val="00720634"/>
    <w:rsid w:val="00721BDB"/>
    <w:rsid w:val="00723644"/>
    <w:rsid w:val="00723B76"/>
    <w:rsid w:val="0072415C"/>
    <w:rsid w:val="00724351"/>
    <w:rsid w:val="00725856"/>
    <w:rsid w:val="00726483"/>
    <w:rsid w:val="00726C16"/>
    <w:rsid w:val="007270D0"/>
    <w:rsid w:val="00730BEE"/>
    <w:rsid w:val="00731118"/>
    <w:rsid w:val="00732B63"/>
    <w:rsid w:val="00732D0E"/>
    <w:rsid w:val="00732D58"/>
    <w:rsid w:val="0073324B"/>
    <w:rsid w:val="007339C2"/>
    <w:rsid w:val="00733D4F"/>
    <w:rsid w:val="0073551F"/>
    <w:rsid w:val="00736AFE"/>
    <w:rsid w:val="0073759D"/>
    <w:rsid w:val="00740C3A"/>
    <w:rsid w:val="00741481"/>
    <w:rsid w:val="0074273E"/>
    <w:rsid w:val="00742C4C"/>
    <w:rsid w:val="00743154"/>
    <w:rsid w:val="007433B0"/>
    <w:rsid w:val="00743693"/>
    <w:rsid w:val="00743E12"/>
    <w:rsid w:val="007445E0"/>
    <w:rsid w:val="0074573E"/>
    <w:rsid w:val="007458E5"/>
    <w:rsid w:val="00746ECC"/>
    <w:rsid w:val="0075034F"/>
    <w:rsid w:val="007511D5"/>
    <w:rsid w:val="007511EA"/>
    <w:rsid w:val="0075331D"/>
    <w:rsid w:val="00755A87"/>
    <w:rsid w:val="007562EB"/>
    <w:rsid w:val="00756C43"/>
    <w:rsid w:val="00760B73"/>
    <w:rsid w:val="00761438"/>
    <w:rsid w:val="007626A3"/>
    <w:rsid w:val="007633BC"/>
    <w:rsid w:val="007644C8"/>
    <w:rsid w:val="00764B68"/>
    <w:rsid w:val="007660D2"/>
    <w:rsid w:val="00766477"/>
    <w:rsid w:val="00771F24"/>
    <w:rsid w:val="00772878"/>
    <w:rsid w:val="007737D3"/>
    <w:rsid w:val="00774734"/>
    <w:rsid w:val="00777A37"/>
    <w:rsid w:val="00781BA0"/>
    <w:rsid w:val="00781E5D"/>
    <w:rsid w:val="00783D17"/>
    <w:rsid w:val="00784E98"/>
    <w:rsid w:val="007852B4"/>
    <w:rsid w:val="007865C2"/>
    <w:rsid w:val="00787321"/>
    <w:rsid w:val="00787592"/>
    <w:rsid w:val="00791BDC"/>
    <w:rsid w:val="00792A54"/>
    <w:rsid w:val="00792CDB"/>
    <w:rsid w:val="007950A9"/>
    <w:rsid w:val="00796937"/>
    <w:rsid w:val="00797684"/>
    <w:rsid w:val="00797A38"/>
    <w:rsid w:val="007A2398"/>
    <w:rsid w:val="007A41AF"/>
    <w:rsid w:val="007A6F0D"/>
    <w:rsid w:val="007A775A"/>
    <w:rsid w:val="007B02D3"/>
    <w:rsid w:val="007B04FA"/>
    <w:rsid w:val="007B05F8"/>
    <w:rsid w:val="007B4D1D"/>
    <w:rsid w:val="007B5A95"/>
    <w:rsid w:val="007B5ABD"/>
    <w:rsid w:val="007B5E68"/>
    <w:rsid w:val="007B7E3E"/>
    <w:rsid w:val="007C0CC4"/>
    <w:rsid w:val="007C2F19"/>
    <w:rsid w:val="007C2F38"/>
    <w:rsid w:val="007C3642"/>
    <w:rsid w:val="007C36F3"/>
    <w:rsid w:val="007C4070"/>
    <w:rsid w:val="007C69DE"/>
    <w:rsid w:val="007C715D"/>
    <w:rsid w:val="007C7BAC"/>
    <w:rsid w:val="007D0E2B"/>
    <w:rsid w:val="007D1446"/>
    <w:rsid w:val="007D1AD1"/>
    <w:rsid w:val="007D55DB"/>
    <w:rsid w:val="007D76F2"/>
    <w:rsid w:val="007D7D03"/>
    <w:rsid w:val="007E089D"/>
    <w:rsid w:val="007E0F91"/>
    <w:rsid w:val="007E2F64"/>
    <w:rsid w:val="007E5D71"/>
    <w:rsid w:val="007E5F83"/>
    <w:rsid w:val="007E767B"/>
    <w:rsid w:val="007E7F43"/>
    <w:rsid w:val="007F38C5"/>
    <w:rsid w:val="007F3D06"/>
    <w:rsid w:val="007F5938"/>
    <w:rsid w:val="007F6C88"/>
    <w:rsid w:val="007F7A54"/>
    <w:rsid w:val="007F7B52"/>
    <w:rsid w:val="00800024"/>
    <w:rsid w:val="0080175B"/>
    <w:rsid w:val="00802EDE"/>
    <w:rsid w:val="008054DC"/>
    <w:rsid w:val="0081032C"/>
    <w:rsid w:val="00811EC7"/>
    <w:rsid w:val="008123CF"/>
    <w:rsid w:val="00813580"/>
    <w:rsid w:val="00813ABA"/>
    <w:rsid w:val="00814A22"/>
    <w:rsid w:val="008151B8"/>
    <w:rsid w:val="00815528"/>
    <w:rsid w:val="00815FE4"/>
    <w:rsid w:val="00817E51"/>
    <w:rsid w:val="0082275E"/>
    <w:rsid w:val="00823E1B"/>
    <w:rsid w:val="008245D8"/>
    <w:rsid w:val="008248DC"/>
    <w:rsid w:val="00824B28"/>
    <w:rsid w:val="00825482"/>
    <w:rsid w:val="008256A9"/>
    <w:rsid w:val="0082637F"/>
    <w:rsid w:val="00826C44"/>
    <w:rsid w:val="0083043F"/>
    <w:rsid w:val="0083069F"/>
    <w:rsid w:val="00830732"/>
    <w:rsid w:val="00830738"/>
    <w:rsid w:val="00830F60"/>
    <w:rsid w:val="00831533"/>
    <w:rsid w:val="008318D0"/>
    <w:rsid w:val="00832C12"/>
    <w:rsid w:val="008332E4"/>
    <w:rsid w:val="00833628"/>
    <w:rsid w:val="0083644E"/>
    <w:rsid w:val="00840332"/>
    <w:rsid w:val="00840449"/>
    <w:rsid w:val="00841010"/>
    <w:rsid w:val="0084354B"/>
    <w:rsid w:val="0084374D"/>
    <w:rsid w:val="00843F23"/>
    <w:rsid w:val="00843FFD"/>
    <w:rsid w:val="00846D0E"/>
    <w:rsid w:val="008503E9"/>
    <w:rsid w:val="00850DD6"/>
    <w:rsid w:val="0085274F"/>
    <w:rsid w:val="0085350E"/>
    <w:rsid w:val="008538EB"/>
    <w:rsid w:val="00853AAE"/>
    <w:rsid w:val="00855608"/>
    <w:rsid w:val="008563C2"/>
    <w:rsid w:val="00862DA5"/>
    <w:rsid w:val="00863843"/>
    <w:rsid w:val="00864158"/>
    <w:rsid w:val="00864872"/>
    <w:rsid w:val="00864962"/>
    <w:rsid w:val="00864F8E"/>
    <w:rsid w:val="00865040"/>
    <w:rsid w:val="008654DF"/>
    <w:rsid w:val="00865E0A"/>
    <w:rsid w:val="00871037"/>
    <w:rsid w:val="0087195F"/>
    <w:rsid w:val="00871EDF"/>
    <w:rsid w:val="00872233"/>
    <w:rsid w:val="00873594"/>
    <w:rsid w:val="00873DE4"/>
    <w:rsid w:val="00875F5F"/>
    <w:rsid w:val="008766EC"/>
    <w:rsid w:val="00880EA6"/>
    <w:rsid w:val="008829A4"/>
    <w:rsid w:val="0088338E"/>
    <w:rsid w:val="008834D4"/>
    <w:rsid w:val="00883821"/>
    <w:rsid w:val="00885174"/>
    <w:rsid w:val="00885A81"/>
    <w:rsid w:val="00890062"/>
    <w:rsid w:val="00891F05"/>
    <w:rsid w:val="008940C1"/>
    <w:rsid w:val="0089455E"/>
    <w:rsid w:val="00895592"/>
    <w:rsid w:val="00895FF4"/>
    <w:rsid w:val="0089738D"/>
    <w:rsid w:val="008979B3"/>
    <w:rsid w:val="00897FD5"/>
    <w:rsid w:val="008A171D"/>
    <w:rsid w:val="008A2558"/>
    <w:rsid w:val="008A2C4E"/>
    <w:rsid w:val="008A434A"/>
    <w:rsid w:val="008A4503"/>
    <w:rsid w:val="008A4B92"/>
    <w:rsid w:val="008A4FC6"/>
    <w:rsid w:val="008A55AB"/>
    <w:rsid w:val="008B0917"/>
    <w:rsid w:val="008B32E1"/>
    <w:rsid w:val="008B3CB4"/>
    <w:rsid w:val="008B46F2"/>
    <w:rsid w:val="008B645E"/>
    <w:rsid w:val="008B6D18"/>
    <w:rsid w:val="008B6FAF"/>
    <w:rsid w:val="008B7B59"/>
    <w:rsid w:val="008C0DCB"/>
    <w:rsid w:val="008C13DE"/>
    <w:rsid w:val="008C1AB9"/>
    <w:rsid w:val="008C22F3"/>
    <w:rsid w:val="008C28C5"/>
    <w:rsid w:val="008C4E38"/>
    <w:rsid w:val="008C58C0"/>
    <w:rsid w:val="008C61FA"/>
    <w:rsid w:val="008C77BE"/>
    <w:rsid w:val="008D096D"/>
    <w:rsid w:val="008D15E8"/>
    <w:rsid w:val="008D242B"/>
    <w:rsid w:val="008D2B06"/>
    <w:rsid w:val="008D493A"/>
    <w:rsid w:val="008D4ADB"/>
    <w:rsid w:val="008D6865"/>
    <w:rsid w:val="008D6910"/>
    <w:rsid w:val="008D761D"/>
    <w:rsid w:val="008E0BF6"/>
    <w:rsid w:val="008E1C86"/>
    <w:rsid w:val="008E550C"/>
    <w:rsid w:val="008E5E49"/>
    <w:rsid w:val="008E7348"/>
    <w:rsid w:val="008F0657"/>
    <w:rsid w:val="008F0B55"/>
    <w:rsid w:val="008F0C5C"/>
    <w:rsid w:val="008F2E42"/>
    <w:rsid w:val="008F330E"/>
    <w:rsid w:val="008F33C7"/>
    <w:rsid w:val="008F3A57"/>
    <w:rsid w:val="008F3BE3"/>
    <w:rsid w:val="008F4302"/>
    <w:rsid w:val="008F4D54"/>
    <w:rsid w:val="008F6051"/>
    <w:rsid w:val="008F6F34"/>
    <w:rsid w:val="008F785B"/>
    <w:rsid w:val="008F7D62"/>
    <w:rsid w:val="009017EA"/>
    <w:rsid w:val="00902FCE"/>
    <w:rsid w:val="00904FFE"/>
    <w:rsid w:val="009051F5"/>
    <w:rsid w:val="0090523B"/>
    <w:rsid w:val="00906066"/>
    <w:rsid w:val="0090609A"/>
    <w:rsid w:val="0091052F"/>
    <w:rsid w:val="00910BBC"/>
    <w:rsid w:val="00911E1A"/>
    <w:rsid w:val="009139BF"/>
    <w:rsid w:val="00914156"/>
    <w:rsid w:val="0091654B"/>
    <w:rsid w:val="009166AC"/>
    <w:rsid w:val="0091725A"/>
    <w:rsid w:val="00917FEC"/>
    <w:rsid w:val="00922EF9"/>
    <w:rsid w:val="0092377E"/>
    <w:rsid w:val="00924770"/>
    <w:rsid w:val="00924ACC"/>
    <w:rsid w:val="00925626"/>
    <w:rsid w:val="00925E48"/>
    <w:rsid w:val="009267F3"/>
    <w:rsid w:val="00930107"/>
    <w:rsid w:val="009312C1"/>
    <w:rsid w:val="009337B1"/>
    <w:rsid w:val="00933F2C"/>
    <w:rsid w:val="00934044"/>
    <w:rsid w:val="0093610B"/>
    <w:rsid w:val="00936F1D"/>
    <w:rsid w:val="009377B0"/>
    <w:rsid w:val="00937B84"/>
    <w:rsid w:val="009402B3"/>
    <w:rsid w:val="00941CB1"/>
    <w:rsid w:val="009424F0"/>
    <w:rsid w:val="00942953"/>
    <w:rsid w:val="00942E07"/>
    <w:rsid w:val="009437F6"/>
    <w:rsid w:val="009452D8"/>
    <w:rsid w:val="00946123"/>
    <w:rsid w:val="009473B5"/>
    <w:rsid w:val="00951A20"/>
    <w:rsid w:val="00952D04"/>
    <w:rsid w:val="00952D77"/>
    <w:rsid w:val="00953218"/>
    <w:rsid w:val="00955DF1"/>
    <w:rsid w:val="00956D2E"/>
    <w:rsid w:val="00957E18"/>
    <w:rsid w:val="00963344"/>
    <w:rsid w:val="00965706"/>
    <w:rsid w:val="00966AA9"/>
    <w:rsid w:val="00967599"/>
    <w:rsid w:val="00970641"/>
    <w:rsid w:val="0097227B"/>
    <w:rsid w:val="009724DB"/>
    <w:rsid w:val="009729EF"/>
    <w:rsid w:val="00972F50"/>
    <w:rsid w:val="00973915"/>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D0F"/>
    <w:rsid w:val="00986658"/>
    <w:rsid w:val="009902A4"/>
    <w:rsid w:val="0099092A"/>
    <w:rsid w:val="00993B5F"/>
    <w:rsid w:val="00994B39"/>
    <w:rsid w:val="00995032"/>
    <w:rsid w:val="0099518F"/>
    <w:rsid w:val="00996290"/>
    <w:rsid w:val="0099719B"/>
    <w:rsid w:val="0099768C"/>
    <w:rsid w:val="00997715"/>
    <w:rsid w:val="009A19AA"/>
    <w:rsid w:val="009A2027"/>
    <w:rsid w:val="009A6AFB"/>
    <w:rsid w:val="009A6C3A"/>
    <w:rsid w:val="009B0893"/>
    <w:rsid w:val="009B373D"/>
    <w:rsid w:val="009B382A"/>
    <w:rsid w:val="009B576B"/>
    <w:rsid w:val="009B7000"/>
    <w:rsid w:val="009B7519"/>
    <w:rsid w:val="009B763C"/>
    <w:rsid w:val="009B7802"/>
    <w:rsid w:val="009B78CA"/>
    <w:rsid w:val="009B7969"/>
    <w:rsid w:val="009C135D"/>
    <w:rsid w:val="009C1EDC"/>
    <w:rsid w:val="009C4000"/>
    <w:rsid w:val="009C4109"/>
    <w:rsid w:val="009C5E6C"/>
    <w:rsid w:val="009C60D6"/>
    <w:rsid w:val="009C612B"/>
    <w:rsid w:val="009C62A5"/>
    <w:rsid w:val="009C68D1"/>
    <w:rsid w:val="009C6DF1"/>
    <w:rsid w:val="009C7E8C"/>
    <w:rsid w:val="009D0DE5"/>
    <w:rsid w:val="009D240B"/>
    <w:rsid w:val="009D2DE5"/>
    <w:rsid w:val="009D414E"/>
    <w:rsid w:val="009D4AAA"/>
    <w:rsid w:val="009D7980"/>
    <w:rsid w:val="009E436A"/>
    <w:rsid w:val="009E75E1"/>
    <w:rsid w:val="009F0192"/>
    <w:rsid w:val="009F0C18"/>
    <w:rsid w:val="009F10E9"/>
    <w:rsid w:val="009F3B63"/>
    <w:rsid w:val="009F53CF"/>
    <w:rsid w:val="009F5703"/>
    <w:rsid w:val="00A00602"/>
    <w:rsid w:val="00A03937"/>
    <w:rsid w:val="00A03BE1"/>
    <w:rsid w:val="00A0401E"/>
    <w:rsid w:val="00A04A49"/>
    <w:rsid w:val="00A05924"/>
    <w:rsid w:val="00A0629A"/>
    <w:rsid w:val="00A10095"/>
    <w:rsid w:val="00A119FB"/>
    <w:rsid w:val="00A124E5"/>
    <w:rsid w:val="00A1720D"/>
    <w:rsid w:val="00A23747"/>
    <w:rsid w:val="00A23B97"/>
    <w:rsid w:val="00A24BCB"/>
    <w:rsid w:val="00A24CAB"/>
    <w:rsid w:val="00A26621"/>
    <w:rsid w:val="00A269FE"/>
    <w:rsid w:val="00A2768E"/>
    <w:rsid w:val="00A32AA4"/>
    <w:rsid w:val="00A335AF"/>
    <w:rsid w:val="00A34327"/>
    <w:rsid w:val="00A3598A"/>
    <w:rsid w:val="00A37352"/>
    <w:rsid w:val="00A37F9F"/>
    <w:rsid w:val="00A40DA0"/>
    <w:rsid w:val="00A41275"/>
    <w:rsid w:val="00A413F5"/>
    <w:rsid w:val="00A44594"/>
    <w:rsid w:val="00A447ED"/>
    <w:rsid w:val="00A44DFE"/>
    <w:rsid w:val="00A45943"/>
    <w:rsid w:val="00A500BE"/>
    <w:rsid w:val="00A501B7"/>
    <w:rsid w:val="00A51C54"/>
    <w:rsid w:val="00A52B3E"/>
    <w:rsid w:val="00A52F2C"/>
    <w:rsid w:val="00A534A9"/>
    <w:rsid w:val="00A54D33"/>
    <w:rsid w:val="00A55A22"/>
    <w:rsid w:val="00A563D2"/>
    <w:rsid w:val="00A608AE"/>
    <w:rsid w:val="00A60FD0"/>
    <w:rsid w:val="00A61B9D"/>
    <w:rsid w:val="00A64D5D"/>
    <w:rsid w:val="00A66264"/>
    <w:rsid w:val="00A676EF"/>
    <w:rsid w:val="00A70087"/>
    <w:rsid w:val="00A70488"/>
    <w:rsid w:val="00A70D2B"/>
    <w:rsid w:val="00A72E25"/>
    <w:rsid w:val="00A7344C"/>
    <w:rsid w:val="00A73AF2"/>
    <w:rsid w:val="00A73E6C"/>
    <w:rsid w:val="00A75D02"/>
    <w:rsid w:val="00A7690B"/>
    <w:rsid w:val="00A76A9C"/>
    <w:rsid w:val="00A76C88"/>
    <w:rsid w:val="00A77CEC"/>
    <w:rsid w:val="00A812CB"/>
    <w:rsid w:val="00A82614"/>
    <w:rsid w:val="00A82752"/>
    <w:rsid w:val="00A82944"/>
    <w:rsid w:val="00A83F11"/>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23F6"/>
    <w:rsid w:val="00A92FFF"/>
    <w:rsid w:val="00A945B2"/>
    <w:rsid w:val="00A94854"/>
    <w:rsid w:val="00A96EE4"/>
    <w:rsid w:val="00A96FBD"/>
    <w:rsid w:val="00A978FD"/>
    <w:rsid w:val="00AA06B1"/>
    <w:rsid w:val="00AA0B75"/>
    <w:rsid w:val="00AA0C0B"/>
    <w:rsid w:val="00AA243D"/>
    <w:rsid w:val="00AA2B46"/>
    <w:rsid w:val="00AA3734"/>
    <w:rsid w:val="00AA3894"/>
    <w:rsid w:val="00AA5954"/>
    <w:rsid w:val="00AA6CE0"/>
    <w:rsid w:val="00AB251C"/>
    <w:rsid w:val="00AB5832"/>
    <w:rsid w:val="00AB5DA9"/>
    <w:rsid w:val="00AB5E83"/>
    <w:rsid w:val="00AC1167"/>
    <w:rsid w:val="00AC1992"/>
    <w:rsid w:val="00AC30B4"/>
    <w:rsid w:val="00AC359E"/>
    <w:rsid w:val="00AC4AC0"/>
    <w:rsid w:val="00AC56DB"/>
    <w:rsid w:val="00AC5896"/>
    <w:rsid w:val="00AC6467"/>
    <w:rsid w:val="00AC71C1"/>
    <w:rsid w:val="00AD001F"/>
    <w:rsid w:val="00AD065D"/>
    <w:rsid w:val="00AD4EF0"/>
    <w:rsid w:val="00AD573E"/>
    <w:rsid w:val="00AD5E79"/>
    <w:rsid w:val="00AD7019"/>
    <w:rsid w:val="00AD7555"/>
    <w:rsid w:val="00AD76B4"/>
    <w:rsid w:val="00AD7818"/>
    <w:rsid w:val="00AD7999"/>
    <w:rsid w:val="00AE01FA"/>
    <w:rsid w:val="00AE0B49"/>
    <w:rsid w:val="00AE0F46"/>
    <w:rsid w:val="00AE1088"/>
    <w:rsid w:val="00AE1E87"/>
    <w:rsid w:val="00AE2FCD"/>
    <w:rsid w:val="00AE4A22"/>
    <w:rsid w:val="00AE593E"/>
    <w:rsid w:val="00AE61CA"/>
    <w:rsid w:val="00AE61E0"/>
    <w:rsid w:val="00AE6311"/>
    <w:rsid w:val="00AE7DFB"/>
    <w:rsid w:val="00AE7F8A"/>
    <w:rsid w:val="00AF13EB"/>
    <w:rsid w:val="00AF1432"/>
    <w:rsid w:val="00AF1AAA"/>
    <w:rsid w:val="00AF1AF2"/>
    <w:rsid w:val="00AF1EF1"/>
    <w:rsid w:val="00AF1FA5"/>
    <w:rsid w:val="00AF36F7"/>
    <w:rsid w:val="00AF3B59"/>
    <w:rsid w:val="00AF5955"/>
    <w:rsid w:val="00AF6245"/>
    <w:rsid w:val="00AF78AE"/>
    <w:rsid w:val="00AF7AA6"/>
    <w:rsid w:val="00AF7E61"/>
    <w:rsid w:val="00AF7ED2"/>
    <w:rsid w:val="00B00CC3"/>
    <w:rsid w:val="00B00D06"/>
    <w:rsid w:val="00B01143"/>
    <w:rsid w:val="00B0126F"/>
    <w:rsid w:val="00B01456"/>
    <w:rsid w:val="00B03709"/>
    <w:rsid w:val="00B0413E"/>
    <w:rsid w:val="00B048B3"/>
    <w:rsid w:val="00B0528E"/>
    <w:rsid w:val="00B052D6"/>
    <w:rsid w:val="00B0676F"/>
    <w:rsid w:val="00B0682A"/>
    <w:rsid w:val="00B069FE"/>
    <w:rsid w:val="00B07D53"/>
    <w:rsid w:val="00B10524"/>
    <w:rsid w:val="00B11B22"/>
    <w:rsid w:val="00B12A4A"/>
    <w:rsid w:val="00B13D68"/>
    <w:rsid w:val="00B145EC"/>
    <w:rsid w:val="00B16CB8"/>
    <w:rsid w:val="00B17AEB"/>
    <w:rsid w:val="00B20CEB"/>
    <w:rsid w:val="00B21123"/>
    <w:rsid w:val="00B21254"/>
    <w:rsid w:val="00B21CB0"/>
    <w:rsid w:val="00B2264C"/>
    <w:rsid w:val="00B23290"/>
    <w:rsid w:val="00B246E4"/>
    <w:rsid w:val="00B2627D"/>
    <w:rsid w:val="00B30F23"/>
    <w:rsid w:val="00B313B2"/>
    <w:rsid w:val="00B32EA8"/>
    <w:rsid w:val="00B368CC"/>
    <w:rsid w:val="00B36A13"/>
    <w:rsid w:val="00B37A9A"/>
    <w:rsid w:val="00B37B45"/>
    <w:rsid w:val="00B37EA5"/>
    <w:rsid w:val="00B401F9"/>
    <w:rsid w:val="00B405B5"/>
    <w:rsid w:val="00B40C81"/>
    <w:rsid w:val="00B41E53"/>
    <w:rsid w:val="00B420EC"/>
    <w:rsid w:val="00B42B0D"/>
    <w:rsid w:val="00B43CA9"/>
    <w:rsid w:val="00B43DF6"/>
    <w:rsid w:val="00B43F46"/>
    <w:rsid w:val="00B45B2D"/>
    <w:rsid w:val="00B46E1F"/>
    <w:rsid w:val="00B479B0"/>
    <w:rsid w:val="00B47CEF"/>
    <w:rsid w:val="00B500C9"/>
    <w:rsid w:val="00B5045C"/>
    <w:rsid w:val="00B50AE0"/>
    <w:rsid w:val="00B50C6F"/>
    <w:rsid w:val="00B519CA"/>
    <w:rsid w:val="00B52209"/>
    <w:rsid w:val="00B52558"/>
    <w:rsid w:val="00B52A49"/>
    <w:rsid w:val="00B53228"/>
    <w:rsid w:val="00B546BC"/>
    <w:rsid w:val="00B54FE3"/>
    <w:rsid w:val="00B56114"/>
    <w:rsid w:val="00B60E69"/>
    <w:rsid w:val="00B6215E"/>
    <w:rsid w:val="00B6226A"/>
    <w:rsid w:val="00B62446"/>
    <w:rsid w:val="00B63D53"/>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336F"/>
    <w:rsid w:val="00B73740"/>
    <w:rsid w:val="00B73778"/>
    <w:rsid w:val="00B7650D"/>
    <w:rsid w:val="00B766AA"/>
    <w:rsid w:val="00B83762"/>
    <w:rsid w:val="00B83DFF"/>
    <w:rsid w:val="00B84100"/>
    <w:rsid w:val="00B85346"/>
    <w:rsid w:val="00B853C1"/>
    <w:rsid w:val="00B86CE0"/>
    <w:rsid w:val="00B879F3"/>
    <w:rsid w:val="00B87D7C"/>
    <w:rsid w:val="00B91413"/>
    <w:rsid w:val="00B91FD0"/>
    <w:rsid w:val="00B93BE6"/>
    <w:rsid w:val="00B95C69"/>
    <w:rsid w:val="00BA264D"/>
    <w:rsid w:val="00BA2682"/>
    <w:rsid w:val="00BA3DE2"/>
    <w:rsid w:val="00BA5637"/>
    <w:rsid w:val="00BA7480"/>
    <w:rsid w:val="00BA7C7D"/>
    <w:rsid w:val="00BB08F3"/>
    <w:rsid w:val="00BB0FD4"/>
    <w:rsid w:val="00BB2128"/>
    <w:rsid w:val="00BB304A"/>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7B6"/>
    <w:rsid w:val="00BC711D"/>
    <w:rsid w:val="00BD0219"/>
    <w:rsid w:val="00BD10B2"/>
    <w:rsid w:val="00BD1A8A"/>
    <w:rsid w:val="00BD3EC6"/>
    <w:rsid w:val="00BD5138"/>
    <w:rsid w:val="00BD5E96"/>
    <w:rsid w:val="00BD77A8"/>
    <w:rsid w:val="00BD7AB5"/>
    <w:rsid w:val="00BE0175"/>
    <w:rsid w:val="00BE09BA"/>
    <w:rsid w:val="00BE0EF8"/>
    <w:rsid w:val="00BE1DC2"/>
    <w:rsid w:val="00BE38D4"/>
    <w:rsid w:val="00BE3BE7"/>
    <w:rsid w:val="00BE3FD6"/>
    <w:rsid w:val="00BE424C"/>
    <w:rsid w:val="00BE5FC9"/>
    <w:rsid w:val="00BE6313"/>
    <w:rsid w:val="00BE7450"/>
    <w:rsid w:val="00BF00AD"/>
    <w:rsid w:val="00BF00B2"/>
    <w:rsid w:val="00BF0934"/>
    <w:rsid w:val="00BF1508"/>
    <w:rsid w:val="00BF3E5E"/>
    <w:rsid w:val="00BF44DE"/>
    <w:rsid w:val="00BF470E"/>
    <w:rsid w:val="00BF4A64"/>
    <w:rsid w:val="00BF52FD"/>
    <w:rsid w:val="00BF5637"/>
    <w:rsid w:val="00BF6910"/>
    <w:rsid w:val="00BF730D"/>
    <w:rsid w:val="00BF7926"/>
    <w:rsid w:val="00C008B5"/>
    <w:rsid w:val="00C009F9"/>
    <w:rsid w:val="00C00BB9"/>
    <w:rsid w:val="00C0188B"/>
    <w:rsid w:val="00C018C3"/>
    <w:rsid w:val="00C01FC8"/>
    <w:rsid w:val="00C029C0"/>
    <w:rsid w:val="00C050FF"/>
    <w:rsid w:val="00C065C8"/>
    <w:rsid w:val="00C06792"/>
    <w:rsid w:val="00C069E6"/>
    <w:rsid w:val="00C115DD"/>
    <w:rsid w:val="00C139B3"/>
    <w:rsid w:val="00C13C50"/>
    <w:rsid w:val="00C1414C"/>
    <w:rsid w:val="00C148D4"/>
    <w:rsid w:val="00C17988"/>
    <w:rsid w:val="00C20C04"/>
    <w:rsid w:val="00C21485"/>
    <w:rsid w:val="00C21FD1"/>
    <w:rsid w:val="00C22F67"/>
    <w:rsid w:val="00C22FBD"/>
    <w:rsid w:val="00C23A1D"/>
    <w:rsid w:val="00C23DB6"/>
    <w:rsid w:val="00C242D0"/>
    <w:rsid w:val="00C2518A"/>
    <w:rsid w:val="00C264FF"/>
    <w:rsid w:val="00C266EA"/>
    <w:rsid w:val="00C30478"/>
    <w:rsid w:val="00C30B73"/>
    <w:rsid w:val="00C31D8A"/>
    <w:rsid w:val="00C32748"/>
    <w:rsid w:val="00C328AB"/>
    <w:rsid w:val="00C32CA4"/>
    <w:rsid w:val="00C33002"/>
    <w:rsid w:val="00C34216"/>
    <w:rsid w:val="00C344A6"/>
    <w:rsid w:val="00C3475D"/>
    <w:rsid w:val="00C35012"/>
    <w:rsid w:val="00C35346"/>
    <w:rsid w:val="00C354D0"/>
    <w:rsid w:val="00C356D9"/>
    <w:rsid w:val="00C3794A"/>
    <w:rsid w:val="00C40859"/>
    <w:rsid w:val="00C41C6C"/>
    <w:rsid w:val="00C437F1"/>
    <w:rsid w:val="00C43876"/>
    <w:rsid w:val="00C449AA"/>
    <w:rsid w:val="00C457C6"/>
    <w:rsid w:val="00C46122"/>
    <w:rsid w:val="00C46D5B"/>
    <w:rsid w:val="00C500D5"/>
    <w:rsid w:val="00C51029"/>
    <w:rsid w:val="00C51367"/>
    <w:rsid w:val="00C5178A"/>
    <w:rsid w:val="00C51E48"/>
    <w:rsid w:val="00C526B6"/>
    <w:rsid w:val="00C53920"/>
    <w:rsid w:val="00C552E0"/>
    <w:rsid w:val="00C55A5A"/>
    <w:rsid w:val="00C55B26"/>
    <w:rsid w:val="00C57A43"/>
    <w:rsid w:val="00C57F3E"/>
    <w:rsid w:val="00C60E42"/>
    <w:rsid w:val="00C6194C"/>
    <w:rsid w:val="00C61ABA"/>
    <w:rsid w:val="00C630D1"/>
    <w:rsid w:val="00C63433"/>
    <w:rsid w:val="00C6386D"/>
    <w:rsid w:val="00C645C0"/>
    <w:rsid w:val="00C65C87"/>
    <w:rsid w:val="00C6669B"/>
    <w:rsid w:val="00C66E2F"/>
    <w:rsid w:val="00C714B1"/>
    <w:rsid w:val="00C73EFA"/>
    <w:rsid w:val="00C76EF4"/>
    <w:rsid w:val="00C772C1"/>
    <w:rsid w:val="00C806B5"/>
    <w:rsid w:val="00C82393"/>
    <w:rsid w:val="00C825C3"/>
    <w:rsid w:val="00C82F7B"/>
    <w:rsid w:val="00C84722"/>
    <w:rsid w:val="00C849F3"/>
    <w:rsid w:val="00C84C5E"/>
    <w:rsid w:val="00C85414"/>
    <w:rsid w:val="00C8562F"/>
    <w:rsid w:val="00C85D2E"/>
    <w:rsid w:val="00C869C5"/>
    <w:rsid w:val="00C909F5"/>
    <w:rsid w:val="00C91CE2"/>
    <w:rsid w:val="00C92FAD"/>
    <w:rsid w:val="00C956FD"/>
    <w:rsid w:val="00C974FB"/>
    <w:rsid w:val="00C975BF"/>
    <w:rsid w:val="00C97A6D"/>
    <w:rsid w:val="00C97EC6"/>
    <w:rsid w:val="00CA10C3"/>
    <w:rsid w:val="00CA2000"/>
    <w:rsid w:val="00CA4215"/>
    <w:rsid w:val="00CA471C"/>
    <w:rsid w:val="00CA4D73"/>
    <w:rsid w:val="00CA4D8C"/>
    <w:rsid w:val="00CA4E30"/>
    <w:rsid w:val="00CA5411"/>
    <w:rsid w:val="00CA550F"/>
    <w:rsid w:val="00CA621D"/>
    <w:rsid w:val="00CA7C42"/>
    <w:rsid w:val="00CB1435"/>
    <w:rsid w:val="00CB2106"/>
    <w:rsid w:val="00CB3BF5"/>
    <w:rsid w:val="00CB4447"/>
    <w:rsid w:val="00CB46E3"/>
    <w:rsid w:val="00CB4EB3"/>
    <w:rsid w:val="00CB5FB6"/>
    <w:rsid w:val="00CB6D42"/>
    <w:rsid w:val="00CC12EE"/>
    <w:rsid w:val="00CC133F"/>
    <w:rsid w:val="00CC1EAD"/>
    <w:rsid w:val="00CC1F87"/>
    <w:rsid w:val="00CC26A4"/>
    <w:rsid w:val="00CC52BB"/>
    <w:rsid w:val="00CC5401"/>
    <w:rsid w:val="00CC5EDA"/>
    <w:rsid w:val="00CC7B9A"/>
    <w:rsid w:val="00CC7F7B"/>
    <w:rsid w:val="00CD113A"/>
    <w:rsid w:val="00CD205A"/>
    <w:rsid w:val="00CD21AB"/>
    <w:rsid w:val="00CD28DF"/>
    <w:rsid w:val="00CD46DB"/>
    <w:rsid w:val="00CD4ACC"/>
    <w:rsid w:val="00CD6583"/>
    <w:rsid w:val="00CD6AA4"/>
    <w:rsid w:val="00CD6FFE"/>
    <w:rsid w:val="00CD7281"/>
    <w:rsid w:val="00CD7CF0"/>
    <w:rsid w:val="00CE2631"/>
    <w:rsid w:val="00CE30D3"/>
    <w:rsid w:val="00CE33C6"/>
    <w:rsid w:val="00CE3EF3"/>
    <w:rsid w:val="00CE62B9"/>
    <w:rsid w:val="00CE7D04"/>
    <w:rsid w:val="00CF05BF"/>
    <w:rsid w:val="00CF124C"/>
    <w:rsid w:val="00CF1468"/>
    <w:rsid w:val="00CF1FB7"/>
    <w:rsid w:val="00CF28AB"/>
    <w:rsid w:val="00CF369D"/>
    <w:rsid w:val="00CF5441"/>
    <w:rsid w:val="00CF73B2"/>
    <w:rsid w:val="00CF7ED8"/>
    <w:rsid w:val="00D00377"/>
    <w:rsid w:val="00D01219"/>
    <w:rsid w:val="00D015C7"/>
    <w:rsid w:val="00D01813"/>
    <w:rsid w:val="00D04252"/>
    <w:rsid w:val="00D04BC7"/>
    <w:rsid w:val="00D0599B"/>
    <w:rsid w:val="00D059E1"/>
    <w:rsid w:val="00D05A6D"/>
    <w:rsid w:val="00D070E7"/>
    <w:rsid w:val="00D10DEC"/>
    <w:rsid w:val="00D12E50"/>
    <w:rsid w:val="00D12EB0"/>
    <w:rsid w:val="00D13663"/>
    <w:rsid w:val="00D163F1"/>
    <w:rsid w:val="00D1653D"/>
    <w:rsid w:val="00D17C05"/>
    <w:rsid w:val="00D206FE"/>
    <w:rsid w:val="00D20DFD"/>
    <w:rsid w:val="00D22DFB"/>
    <w:rsid w:val="00D23CED"/>
    <w:rsid w:val="00D244FA"/>
    <w:rsid w:val="00D24EFA"/>
    <w:rsid w:val="00D2625B"/>
    <w:rsid w:val="00D304B3"/>
    <w:rsid w:val="00D31DB3"/>
    <w:rsid w:val="00D32559"/>
    <w:rsid w:val="00D339E7"/>
    <w:rsid w:val="00D37F00"/>
    <w:rsid w:val="00D400B3"/>
    <w:rsid w:val="00D416B5"/>
    <w:rsid w:val="00D42870"/>
    <w:rsid w:val="00D4374E"/>
    <w:rsid w:val="00D437C3"/>
    <w:rsid w:val="00D4469C"/>
    <w:rsid w:val="00D45241"/>
    <w:rsid w:val="00D45E54"/>
    <w:rsid w:val="00D4641D"/>
    <w:rsid w:val="00D4678A"/>
    <w:rsid w:val="00D50177"/>
    <w:rsid w:val="00D505EA"/>
    <w:rsid w:val="00D50BB6"/>
    <w:rsid w:val="00D50D1B"/>
    <w:rsid w:val="00D519B2"/>
    <w:rsid w:val="00D52432"/>
    <w:rsid w:val="00D52DD6"/>
    <w:rsid w:val="00D53BD4"/>
    <w:rsid w:val="00D543A8"/>
    <w:rsid w:val="00D560E1"/>
    <w:rsid w:val="00D56144"/>
    <w:rsid w:val="00D577D0"/>
    <w:rsid w:val="00D6219E"/>
    <w:rsid w:val="00D6434F"/>
    <w:rsid w:val="00D66840"/>
    <w:rsid w:val="00D66D0F"/>
    <w:rsid w:val="00D709DA"/>
    <w:rsid w:val="00D70D7F"/>
    <w:rsid w:val="00D72E12"/>
    <w:rsid w:val="00D7349E"/>
    <w:rsid w:val="00D74EE2"/>
    <w:rsid w:val="00D765CB"/>
    <w:rsid w:val="00D76AEF"/>
    <w:rsid w:val="00D77124"/>
    <w:rsid w:val="00D77376"/>
    <w:rsid w:val="00D82858"/>
    <w:rsid w:val="00D82EDB"/>
    <w:rsid w:val="00D82F45"/>
    <w:rsid w:val="00D83DF3"/>
    <w:rsid w:val="00D8467C"/>
    <w:rsid w:val="00D84B1B"/>
    <w:rsid w:val="00D854FA"/>
    <w:rsid w:val="00D856F1"/>
    <w:rsid w:val="00D85F24"/>
    <w:rsid w:val="00D877C8"/>
    <w:rsid w:val="00D87FBF"/>
    <w:rsid w:val="00D9052D"/>
    <w:rsid w:val="00D91070"/>
    <w:rsid w:val="00D91DCD"/>
    <w:rsid w:val="00D91F2F"/>
    <w:rsid w:val="00D92783"/>
    <w:rsid w:val="00D9369C"/>
    <w:rsid w:val="00D94426"/>
    <w:rsid w:val="00D95462"/>
    <w:rsid w:val="00D97615"/>
    <w:rsid w:val="00DA00E6"/>
    <w:rsid w:val="00DA1826"/>
    <w:rsid w:val="00DA1C35"/>
    <w:rsid w:val="00DA232D"/>
    <w:rsid w:val="00DA3088"/>
    <w:rsid w:val="00DA321B"/>
    <w:rsid w:val="00DA39FB"/>
    <w:rsid w:val="00DA4390"/>
    <w:rsid w:val="00DA4680"/>
    <w:rsid w:val="00DA62B2"/>
    <w:rsid w:val="00DA6C42"/>
    <w:rsid w:val="00DA7F99"/>
    <w:rsid w:val="00DB06AA"/>
    <w:rsid w:val="00DB0E5D"/>
    <w:rsid w:val="00DB14E3"/>
    <w:rsid w:val="00DB16B2"/>
    <w:rsid w:val="00DB4847"/>
    <w:rsid w:val="00DB5050"/>
    <w:rsid w:val="00DB6D5B"/>
    <w:rsid w:val="00DC0875"/>
    <w:rsid w:val="00DC0D99"/>
    <w:rsid w:val="00DC1ECD"/>
    <w:rsid w:val="00DC1FE8"/>
    <w:rsid w:val="00DC36C0"/>
    <w:rsid w:val="00DC3E65"/>
    <w:rsid w:val="00DC5415"/>
    <w:rsid w:val="00DC5584"/>
    <w:rsid w:val="00DC7419"/>
    <w:rsid w:val="00DD0CDB"/>
    <w:rsid w:val="00DD1049"/>
    <w:rsid w:val="00DD2437"/>
    <w:rsid w:val="00DD386B"/>
    <w:rsid w:val="00DD42A4"/>
    <w:rsid w:val="00DD5183"/>
    <w:rsid w:val="00DD632D"/>
    <w:rsid w:val="00DD6403"/>
    <w:rsid w:val="00DD7D59"/>
    <w:rsid w:val="00DE08FC"/>
    <w:rsid w:val="00DE2B6F"/>
    <w:rsid w:val="00DE3494"/>
    <w:rsid w:val="00DF16F2"/>
    <w:rsid w:val="00DF39E2"/>
    <w:rsid w:val="00DF4066"/>
    <w:rsid w:val="00DF4130"/>
    <w:rsid w:val="00DF530A"/>
    <w:rsid w:val="00DF5537"/>
    <w:rsid w:val="00DF639F"/>
    <w:rsid w:val="00DF7ECE"/>
    <w:rsid w:val="00E00789"/>
    <w:rsid w:val="00E01360"/>
    <w:rsid w:val="00E0183D"/>
    <w:rsid w:val="00E0206B"/>
    <w:rsid w:val="00E03899"/>
    <w:rsid w:val="00E04AB7"/>
    <w:rsid w:val="00E055C3"/>
    <w:rsid w:val="00E07283"/>
    <w:rsid w:val="00E10336"/>
    <w:rsid w:val="00E1073D"/>
    <w:rsid w:val="00E10A2E"/>
    <w:rsid w:val="00E120A2"/>
    <w:rsid w:val="00E13E72"/>
    <w:rsid w:val="00E142D2"/>
    <w:rsid w:val="00E14B17"/>
    <w:rsid w:val="00E16E16"/>
    <w:rsid w:val="00E1713E"/>
    <w:rsid w:val="00E17455"/>
    <w:rsid w:val="00E22059"/>
    <w:rsid w:val="00E222DB"/>
    <w:rsid w:val="00E226A5"/>
    <w:rsid w:val="00E230BD"/>
    <w:rsid w:val="00E23F4C"/>
    <w:rsid w:val="00E24B77"/>
    <w:rsid w:val="00E258E8"/>
    <w:rsid w:val="00E268B6"/>
    <w:rsid w:val="00E2710F"/>
    <w:rsid w:val="00E279EE"/>
    <w:rsid w:val="00E305AE"/>
    <w:rsid w:val="00E31144"/>
    <w:rsid w:val="00E31CAB"/>
    <w:rsid w:val="00E31DDF"/>
    <w:rsid w:val="00E32DCC"/>
    <w:rsid w:val="00E32FEF"/>
    <w:rsid w:val="00E33591"/>
    <w:rsid w:val="00E33B34"/>
    <w:rsid w:val="00E3498D"/>
    <w:rsid w:val="00E3639D"/>
    <w:rsid w:val="00E37D66"/>
    <w:rsid w:val="00E40BCE"/>
    <w:rsid w:val="00E42EB0"/>
    <w:rsid w:val="00E43599"/>
    <w:rsid w:val="00E43EA4"/>
    <w:rsid w:val="00E45E17"/>
    <w:rsid w:val="00E45EFE"/>
    <w:rsid w:val="00E50D15"/>
    <w:rsid w:val="00E51351"/>
    <w:rsid w:val="00E537A2"/>
    <w:rsid w:val="00E5381F"/>
    <w:rsid w:val="00E5472D"/>
    <w:rsid w:val="00E54F84"/>
    <w:rsid w:val="00E55065"/>
    <w:rsid w:val="00E5554B"/>
    <w:rsid w:val="00E55B4C"/>
    <w:rsid w:val="00E56407"/>
    <w:rsid w:val="00E57E3D"/>
    <w:rsid w:val="00E61D05"/>
    <w:rsid w:val="00E62258"/>
    <w:rsid w:val="00E6267F"/>
    <w:rsid w:val="00E627E3"/>
    <w:rsid w:val="00E633AF"/>
    <w:rsid w:val="00E635B7"/>
    <w:rsid w:val="00E637D0"/>
    <w:rsid w:val="00E679C3"/>
    <w:rsid w:val="00E70949"/>
    <w:rsid w:val="00E72E2A"/>
    <w:rsid w:val="00E73218"/>
    <w:rsid w:val="00E739E7"/>
    <w:rsid w:val="00E73F8C"/>
    <w:rsid w:val="00E7404F"/>
    <w:rsid w:val="00E76BDA"/>
    <w:rsid w:val="00E77A6F"/>
    <w:rsid w:val="00E77F0F"/>
    <w:rsid w:val="00E80076"/>
    <w:rsid w:val="00E80B85"/>
    <w:rsid w:val="00E818A0"/>
    <w:rsid w:val="00E81E59"/>
    <w:rsid w:val="00E828DB"/>
    <w:rsid w:val="00E82C86"/>
    <w:rsid w:val="00E83A7D"/>
    <w:rsid w:val="00E83F0D"/>
    <w:rsid w:val="00E8441B"/>
    <w:rsid w:val="00E849E9"/>
    <w:rsid w:val="00E84B6F"/>
    <w:rsid w:val="00E85BEA"/>
    <w:rsid w:val="00E86949"/>
    <w:rsid w:val="00E86A0D"/>
    <w:rsid w:val="00E86EF5"/>
    <w:rsid w:val="00E87659"/>
    <w:rsid w:val="00E87AB6"/>
    <w:rsid w:val="00E920FC"/>
    <w:rsid w:val="00E9278B"/>
    <w:rsid w:val="00E932DA"/>
    <w:rsid w:val="00E94B8E"/>
    <w:rsid w:val="00E95FBC"/>
    <w:rsid w:val="00E960A9"/>
    <w:rsid w:val="00E96E32"/>
    <w:rsid w:val="00EA0641"/>
    <w:rsid w:val="00EA0D1C"/>
    <w:rsid w:val="00EA14FD"/>
    <w:rsid w:val="00EA1846"/>
    <w:rsid w:val="00EA2A7C"/>
    <w:rsid w:val="00EA31CF"/>
    <w:rsid w:val="00EA33A0"/>
    <w:rsid w:val="00EA435A"/>
    <w:rsid w:val="00EA596F"/>
    <w:rsid w:val="00EA5EC1"/>
    <w:rsid w:val="00EA68A0"/>
    <w:rsid w:val="00EA78CE"/>
    <w:rsid w:val="00EA7F73"/>
    <w:rsid w:val="00EB1149"/>
    <w:rsid w:val="00EB1551"/>
    <w:rsid w:val="00EB1EB2"/>
    <w:rsid w:val="00EB53A0"/>
    <w:rsid w:val="00EB647E"/>
    <w:rsid w:val="00EB68ED"/>
    <w:rsid w:val="00EB6AA0"/>
    <w:rsid w:val="00EB7A0F"/>
    <w:rsid w:val="00EC21F1"/>
    <w:rsid w:val="00EC2414"/>
    <w:rsid w:val="00EC2E97"/>
    <w:rsid w:val="00EC3677"/>
    <w:rsid w:val="00EC37E3"/>
    <w:rsid w:val="00EC3BDE"/>
    <w:rsid w:val="00EC5615"/>
    <w:rsid w:val="00EC6E4F"/>
    <w:rsid w:val="00ED04F9"/>
    <w:rsid w:val="00ED0C85"/>
    <w:rsid w:val="00ED1E97"/>
    <w:rsid w:val="00ED1FA9"/>
    <w:rsid w:val="00ED2173"/>
    <w:rsid w:val="00ED228C"/>
    <w:rsid w:val="00ED2480"/>
    <w:rsid w:val="00ED272E"/>
    <w:rsid w:val="00ED291C"/>
    <w:rsid w:val="00ED3955"/>
    <w:rsid w:val="00ED4672"/>
    <w:rsid w:val="00ED5267"/>
    <w:rsid w:val="00ED5FD7"/>
    <w:rsid w:val="00ED620E"/>
    <w:rsid w:val="00ED6C06"/>
    <w:rsid w:val="00ED71FB"/>
    <w:rsid w:val="00EE0926"/>
    <w:rsid w:val="00EE2B0D"/>
    <w:rsid w:val="00EE3DFF"/>
    <w:rsid w:val="00EE5040"/>
    <w:rsid w:val="00EE7AFA"/>
    <w:rsid w:val="00EF0504"/>
    <w:rsid w:val="00EF25F5"/>
    <w:rsid w:val="00EF2D5A"/>
    <w:rsid w:val="00EF2EF4"/>
    <w:rsid w:val="00EF3642"/>
    <w:rsid w:val="00EF4168"/>
    <w:rsid w:val="00EF618A"/>
    <w:rsid w:val="00EF6676"/>
    <w:rsid w:val="00EF72D9"/>
    <w:rsid w:val="00F00804"/>
    <w:rsid w:val="00F00FC4"/>
    <w:rsid w:val="00F02EC6"/>
    <w:rsid w:val="00F03B91"/>
    <w:rsid w:val="00F0523E"/>
    <w:rsid w:val="00F0588F"/>
    <w:rsid w:val="00F05AF8"/>
    <w:rsid w:val="00F0657C"/>
    <w:rsid w:val="00F06D85"/>
    <w:rsid w:val="00F07A6A"/>
    <w:rsid w:val="00F12504"/>
    <w:rsid w:val="00F1374E"/>
    <w:rsid w:val="00F13AC7"/>
    <w:rsid w:val="00F163A8"/>
    <w:rsid w:val="00F17EDB"/>
    <w:rsid w:val="00F203CD"/>
    <w:rsid w:val="00F20674"/>
    <w:rsid w:val="00F232D2"/>
    <w:rsid w:val="00F23BAC"/>
    <w:rsid w:val="00F247B0"/>
    <w:rsid w:val="00F24DFC"/>
    <w:rsid w:val="00F25FD4"/>
    <w:rsid w:val="00F26783"/>
    <w:rsid w:val="00F26B5C"/>
    <w:rsid w:val="00F2734F"/>
    <w:rsid w:val="00F302B6"/>
    <w:rsid w:val="00F312CD"/>
    <w:rsid w:val="00F315CB"/>
    <w:rsid w:val="00F319E9"/>
    <w:rsid w:val="00F322FD"/>
    <w:rsid w:val="00F32A48"/>
    <w:rsid w:val="00F333AF"/>
    <w:rsid w:val="00F333FC"/>
    <w:rsid w:val="00F3394A"/>
    <w:rsid w:val="00F341E4"/>
    <w:rsid w:val="00F3480B"/>
    <w:rsid w:val="00F34915"/>
    <w:rsid w:val="00F35EF7"/>
    <w:rsid w:val="00F35FF8"/>
    <w:rsid w:val="00F3611A"/>
    <w:rsid w:val="00F368C5"/>
    <w:rsid w:val="00F40012"/>
    <w:rsid w:val="00F429BD"/>
    <w:rsid w:val="00F44FEA"/>
    <w:rsid w:val="00F46F70"/>
    <w:rsid w:val="00F50DAA"/>
    <w:rsid w:val="00F51957"/>
    <w:rsid w:val="00F52DAB"/>
    <w:rsid w:val="00F53C78"/>
    <w:rsid w:val="00F603ED"/>
    <w:rsid w:val="00F6167B"/>
    <w:rsid w:val="00F61E76"/>
    <w:rsid w:val="00F63332"/>
    <w:rsid w:val="00F64C68"/>
    <w:rsid w:val="00F65DAD"/>
    <w:rsid w:val="00F679AB"/>
    <w:rsid w:val="00F67C85"/>
    <w:rsid w:val="00F71612"/>
    <w:rsid w:val="00F724B2"/>
    <w:rsid w:val="00F72882"/>
    <w:rsid w:val="00F755F7"/>
    <w:rsid w:val="00F7577A"/>
    <w:rsid w:val="00F75D6F"/>
    <w:rsid w:val="00F7645F"/>
    <w:rsid w:val="00F76C97"/>
    <w:rsid w:val="00F81D40"/>
    <w:rsid w:val="00F81EBF"/>
    <w:rsid w:val="00F8292F"/>
    <w:rsid w:val="00F836FC"/>
    <w:rsid w:val="00F83B52"/>
    <w:rsid w:val="00F83E58"/>
    <w:rsid w:val="00F85728"/>
    <w:rsid w:val="00F857C0"/>
    <w:rsid w:val="00F866E3"/>
    <w:rsid w:val="00F879E7"/>
    <w:rsid w:val="00F903D1"/>
    <w:rsid w:val="00F90D34"/>
    <w:rsid w:val="00F918A8"/>
    <w:rsid w:val="00F92CD5"/>
    <w:rsid w:val="00F952EB"/>
    <w:rsid w:val="00F96474"/>
    <w:rsid w:val="00F971F3"/>
    <w:rsid w:val="00F97DC2"/>
    <w:rsid w:val="00F97E6D"/>
    <w:rsid w:val="00FA0168"/>
    <w:rsid w:val="00FA2E62"/>
    <w:rsid w:val="00FA496E"/>
    <w:rsid w:val="00FA5A65"/>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C07BD"/>
    <w:rsid w:val="00FC1927"/>
    <w:rsid w:val="00FC342E"/>
    <w:rsid w:val="00FC43FD"/>
    <w:rsid w:val="00FC490A"/>
    <w:rsid w:val="00FC61DA"/>
    <w:rsid w:val="00FC63B1"/>
    <w:rsid w:val="00FC6943"/>
    <w:rsid w:val="00FC7291"/>
    <w:rsid w:val="00FC72CD"/>
    <w:rsid w:val="00FD2D76"/>
    <w:rsid w:val="00FD43B1"/>
    <w:rsid w:val="00FD5B20"/>
    <w:rsid w:val="00FD7E4E"/>
    <w:rsid w:val="00FE2438"/>
    <w:rsid w:val="00FE303C"/>
    <w:rsid w:val="00FE376A"/>
    <w:rsid w:val="00FE6B6F"/>
    <w:rsid w:val="00FF12A0"/>
    <w:rsid w:val="00FF1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09AEB4A"/>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B71566"/>
    <w:rPr>
      <w:rFonts w:ascii="Arial" w:eastAsia="SimSun" w:hAnsi="Arial" w:cs="Times New Roman"/>
      <w:sz w:val="18"/>
      <w:szCs w:val="20"/>
      <w:lang w:val="en-GB" w:eastAsia="en-US"/>
    </w:rPr>
  </w:style>
  <w:style w:type="paragraph" w:customStyle="1" w:styleId="IvDbodytext">
    <w:name w:val="IvD bodytext"/>
    <w:basedOn w:val="BodyText"/>
    <w:link w:val="IvDbodytextChar"/>
    <w:qFormat/>
    <w:rsid w:val="00361D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361D6B"/>
    <w:rPr>
      <w:rFonts w:ascii="Arial" w:eastAsia="Times New Roman" w:hAnsi="Arial" w:cs="Times New Roman"/>
      <w:spacing w:val="2"/>
      <w:sz w:val="20"/>
      <w:szCs w:val="20"/>
      <w:lang w:eastAsia="en-US"/>
    </w:rPr>
  </w:style>
  <w:style w:type="paragraph" w:styleId="BodyText">
    <w:name w:val="Body Text"/>
    <w:basedOn w:val="Normal"/>
    <w:link w:val="BodyTextChar"/>
    <w:uiPriority w:val="99"/>
    <w:unhideWhenUsed/>
    <w:rsid w:val="00361D6B"/>
    <w:pPr>
      <w:spacing w:after="120"/>
    </w:pPr>
  </w:style>
  <w:style w:type="character" w:customStyle="1" w:styleId="BodyTextChar">
    <w:name w:val="Body Text Char"/>
    <w:basedOn w:val="DefaultParagraphFont"/>
    <w:link w:val="BodyText"/>
    <w:uiPriority w:val="99"/>
    <w:rsid w:val="00361D6B"/>
    <w:rPr>
      <w:rFonts w:ascii="Times New Roman" w:eastAsia="Times New Roman" w:hAnsi="Times New Roman" w:cs="Times New Roman"/>
      <w:sz w:val="20"/>
      <w:szCs w:val="20"/>
      <w:lang w:val="en-GB" w:eastAsia="ko-KR"/>
    </w:rPr>
  </w:style>
  <w:style w:type="paragraph" w:customStyle="1" w:styleId="3GPPHeader">
    <w:name w:val="3GPP_Header"/>
    <w:basedOn w:val="Normal"/>
    <w:rsid w:val="00D82EDB"/>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10688838">
      <w:bodyDiv w:val="1"/>
      <w:marLeft w:val="0"/>
      <w:marRight w:val="0"/>
      <w:marTop w:val="0"/>
      <w:marBottom w:val="0"/>
      <w:divBdr>
        <w:top w:val="none" w:sz="0" w:space="0" w:color="auto"/>
        <w:left w:val="none" w:sz="0" w:space="0" w:color="auto"/>
        <w:bottom w:val="none" w:sz="0" w:space="0" w:color="auto"/>
        <w:right w:val="none" w:sz="0" w:space="0" w:color="auto"/>
      </w:divBdr>
      <w:divsChild>
        <w:div w:id="1657109479">
          <w:marLeft w:val="1080"/>
          <w:marRight w:val="0"/>
          <w:marTop w:val="100"/>
          <w:marBottom w:val="0"/>
          <w:divBdr>
            <w:top w:val="none" w:sz="0" w:space="0" w:color="auto"/>
            <w:left w:val="none" w:sz="0" w:space="0" w:color="auto"/>
            <w:bottom w:val="none" w:sz="0" w:space="0" w:color="auto"/>
            <w:right w:val="none" w:sz="0" w:space="0" w:color="auto"/>
          </w:divBdr>
        </w:div>
      </w:divsChild>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59866372">
      <w:bodyDiv w:val="1"/>
      <w:marLeft w:val="0"/>
      <w:marRight w:val="0"/>
      <w:marTop w:val="0"/>
      <w:marBottom w:val="0"/>
      <w:divBdr>
        <w:top w:val="none" w:sz="0" w:space="0" w:color="auto"/>
        <w:left w:val="none" w:sz="0" w:space="0" w:color="auto"/>
        <w:bottom w:val="none" w:sz="0" w:space="0" w:color="auto"/>
        <w:right w:val="none" w:sz="0" w:space="0" w:color="auto"/>
      </w:divBdr>
      <w:divsChild>
        <w:div w:id="1517574140">
          <w:marLeft w:val="360"/>
          <w:marRight w:val="0"/>
          <w:marTop w:val="200"/>
          <w:marBottom w:val="0"/>
          <w:divBdr>
            <w:top w:val="none" w:sz="0" w:space="0" w:color="auto"/>
            <w:left w:val="none" w:sz="0" w:space="0" w:color="auto"/>
            <w:bottom w:val="none" w:sz="0" w:space="0" w:color="auto"/>
            <w:right w:val="none" w:sz="0" w:space="0" w:color="auto"/>
          </w:divBdr>
        </w:div>
        <w:div w:id="847211720">
          <w:marLeft w:val="1080"/>
          <w:marRight w:val="0"/>
          <w:marTop w:val="100"/>
          <w:marBottom w:val="0"/>
          <w:divBdr>
            <w:top w:val="none" w:sz="0" w:space="0" w:color="auto"/>
            <w:left w:val="none" w:sz="0" w:space="0" w:color="auto"/>
            <w:bottom w:val="none" w:sz="0" w:space="0" w:color="auto"/>
            <w:right w:val="none" w:sz="0" w:space="0" w:color="auto"/>
          </w:divBdr>
        </w:div>
        <w:div w:id="343365068">
          <w:marLeft w:val="1080"/>
          <w:marRight w:val="0"/>
          <w:marTop w:val="100"/>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676396">
      <w:bodyDiv w:val="1"/>
      <w:marLeft w:val="0"/>
      <w:marRight w:val="0"/>
      <w:marTop w:val="0"/>
      <w:marBottom w:val="0"/>
      <w:divBdr>
        <w:top w:val="none" w:sz="0" w:space="0" w:color="auto"/>
        <w:left w:val="none" w:sz="0" w:space="0" w:color="auto"/>
        <w:bottom w:val="none" w:sz="0" w:space="0" w:color="auto"/>
        <w:right w:val="none" w:sz="0" w:space="0" w:color="auto"/>
      </w:divBdr>
      <w:divsChild>
        <w:div w:id="1910847041">
          <w:marLeft w:val="1080"/>
          <w:marRight w:val="0"/>
          <w:marTop w:val="100"/>
          <w:marBottom w:val="0"/>
          <w:divBdr>
            <w:top w:val="none" w:sz="0" w:space="0" w:color="auto"/>
            <w:left w:val="none" w:sz="0" w:space="0" w:color="auto"/>
            <w:bottom w:val="none" w:sz="0" w:space="0" w:color="auto"/>
            <w:right w:val="none" w:sz="0" w:space="0" w:color="auto"/>
          </w:divBdr>
        </w:div>
      </w:divsChild>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2365585">
      <w:bodyDiv w:val="1"/>
      <w:marLeft w:val="0"/>
      <w:marRight w:val="0"/>
      <w:marTop w:val="0"/>
      <w:marBottom w:val="0"/>
      <w:divBdr>
        <w:top w:val="none" w:sz="0" w:space="0" w:color="auto"/>
        <w:left w:val="none" w:sz="0" w:space="0" w:color="auto"/>
        <w:bottom w:val="none" w:sz="0" w:space="0" w:color="auto"/>
        <w:right w:val="none" w:sz="0" w:space="0" w:color="auto"/>
      </w:divBdr>
      <w:divsChild>
        <w:div w:id="739448994">
          <w:marLeft w:val="1800"/>
          <w:marRight w:val="0"/>
          <w:marTop w:val="100"/>
          <w:marBottom w:val="0"/>
          <w:divBdr>
            <w:top w:val="none" w:sz="0" w:space="0" w:color="auto"/>
            <w:left w:val="none" w:sz="0" w:space="0" w:color="auto"/>
            <w:bottom w:val="none" w:sz="0" w:space="0" w:color="auto"/>
            <w:right w:val="none" w:sz="0" w:space="0" w:color="auto"/>
          </w:divBdr>
        </w:div>
      </w:divsChild>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35424653">
      <w:bodyDiv w:val="1"/>
      <w:marLeft w:val="0"/>
      <w:marRight w:val="0"/>
      <w:marTop w:val="0"/>
      <w:marBottom w:val="0"/>
      <w:divBdr>
        <w:top w:val="none" w:sz="0" w:space="0" w:color="auto"/>
        <w:left w:val="none" w:sz="0" w:space="0" w:color="auto"/>
        <w:bottom w:val="none" w:sz="0" w:space="0" w:color="auto"/>
        <w:right w:val="none" w:sz="0" w:space="0" w:color="auto"/>
      </w:divBdr>
      <w:divsChild>
        <w:div w:id="199172235">
          <w:marLeft w:val="360"/>
          <w:marRight w:val="0"/>
          <w:marTop w:val="200"/>
          <w:marBottom w:val="0"/>
          <w:divBdr>
            <w:top w:val="none" w:sz="0" w:space="0" w:color="auto"/>
            <w:left w:val="none" w:sz="0" w:space="0" w:color="auto"/>
            <w:bottom w:val="none" w:sz="0" w:space="0" w:color="auto"/>
            <w:right w:val="none" w:sz="0" w:space="0" w:color="auto"/>
          </w:divBdr>
        </w:div>
        <w:div w:id="1972251210">
          <w:marLeft w:val="1080"/>
          <w:marRight w:val="0"/>
          <w:marTop w:val="100"/>
          <w:marBottom w:val="0"/>
          <w:divBdr>
            <w:top w:val="none" w:sz="0" w:space="0" w:color="auto"/>
            <w:left w:val="none" w:sz="0" w:space="0" w:color="auto"/>
            <w:bottom w:val="none" w:sz="0" w:space="0" w:color="auto"/>
            <w:right w:val="none" w:sz="0" w:space="0" w:color="auto"/>
          </w:divBdr>
        </w:div>
        <w:div w:id="1507599964">
          <w:marLeft w:val="1080"/>
          <w:marRight w:val="0"/>
          <w:marTop w:val="100"/>
          <w:marBottom w:val="0"/>
          <w:divBdr>
            <w:top w:val="none" w:sz="0" w:space="0" w:color="auto"/>
            <w:left w:val="none" w:sz="0" w:space="0" w:color="auto"/>
            <w:bottom w:val="none" w:sz="0" w:space="0" w:color="auto"/>
            <w:right w:val="none" w:sz="0" w:space="0" w:color="auto"/>
          </w:divBdr>
        </w:div>
        <w:div w:id="1183083011">
          <w:marLeft w:val="1800"/>
          <w:marRight w:val="0"/>
          <w:marTop w:val="100"/>
          <w:marBottom w:val="0"/>
          <w:divBdr>
            <w:top w:val="none" w:sz="0" w:space="0" w:color="auto"/>
            <w:left w:val="none" w:sz="0" w:space="0" w:color="auto"/>
            <w:bottom w:val="none" w:sz="0" w:space="0" w:color="auto"/>
            <w:right w:val="none" w:sz="0" w:space="0" w:color="auto"/>
          </w:divBdr>
        </w:div>
        <w:div w:id="815150237">
          <w:marLeft w:val="1800"/>
          <w:marRight w:val="0"/>
          <w:marTop w:val="100"/>
          <w:marBottom w:val="0"/>
          <w:divBdr>
            <w:top w:val="none" w:sz="0" w:space="0" w:color="auto"/>
            <w:left w:val="none" w:sz="0" w:space="0" w:color="auto"/>
            <w:bottom w:val="none" w:sz="0" w:space="0" w:color="auto"/>
            <w:right w:val="none" w:sz="0" w:space="0" w:color="auto"/>
          </w:divBdr>
        </w:div>
        <w:div w:id="1134374098">
          <w:marLeft w:val="1800"/>
          <w:marRight w:val="0"/>
          <w:marTop w:val="100"/>
          <w:marBottom w:val="0"/>
          <w:divBdr>
            <w:top w:val="none" w:sz="0" w:space="0" w:color="auto"/>
            <w:left w:val="none" w:sz="0" w:space="0" w:color="auto"/>
            <w:bottom w:val="none" w:sz="0" w:space="0" w:color="auto"/>
            <w:right w:val="none" w:sz="0" w:space="0" w:color="auto"/>
          </w:divBdr>
        </w:div>
        <w:div w:id="80680376">
          <w:marLeft w:val="360"/>
          <w:marRight w:val="0"/>
          <w:marTop w:val="200"/>
          <w:marBottom w:val="0"/>
          <w:divBdr>
            <w:top w:val="none" w:sz="0" w:space="0" w:color="auto"/>
            <w:left w:val="none" w:sz="0" w:space="0" w:color="auto"/>
            <w:bottom w:val="none" w:sz="0" w:space="0" w:color="auto"/>
            <w:right w:val="none" w:sz="0" w:space="0" w:color="auto"/>
          </w:divBdr>
        </w:div>
        <w:div w:id="1724792762">
          <w:marLeft w:val="1080"/>
          <w:marRight w:val="0"/>
          <w:marTop w:val="100"/>
          <w:marBottom w:val="0"/>
          <w:divBdr>
            <w:top w:val="none" w:sz="0" w:space="0" w:color="auto"/>
            <w:left w:val="none" w:sz="0" w:space="0" w:color="auto"/>
            <w:bottom w:val="none" w:sz="0" w:space="0" w:color="auto"/>
            <w:right w:val="none" w:sz="0" w:space="0" w:color="auto"/>
          </w:divBdr>
        </w:div>
        <w:div w:id="2086294644">
          <w:marLeft w:val="1080"/>
          <w:marRight w:val="0"/>
          <w:marTop w:val="100"/>
          <w:marBottom w:val="0"/>
          <w:divBdr>
            <w:top w:val="none" w:sz="0" w:space="0" w:color="auto"/>
            <w:left w:val="none" w:sz="0" w:space="0" w:color="auto"/>
            <w:bottom w:val="none" w:sz="0" w:space="0" w:color="auto"/>
            <w:right w:val="none" w:sz="0" w:space="0" w:color="auto"/>
          </w:divBdr>
        </w:div>
        <w:div w:id="83842864">
          <w:marLeft w:val="1080"/>
          <w:marRight w:val="0"/>
          <w:marTop w:val="100"/>
          <w:marBottom w:val="0"/>
          <w:divBdr>
            <w:top w:val="none" w:sz="0" w:space="0" w:color="auto"/>
            <w:left w:val="none" w:sz="0" w:space="0" w:color="auto"/>
            <w:bottom w:val="none" w:sz="0" w:space="0" w:color="auto"/>
            <w:right w:val="none" w:sz="0" w:space="0" w:color="auto"/>
          </w:divBdr>
        </w:div>
        <w:div w:id="1567371164">
          <w:marLeft w:val="1080"/>
          <w:marRight w:val="0"/>
          <w:marTop w:val="100"/>
          <w:marBottom w:val="0"/>
          <w:divBdr>
            <w:top w:val="none" w:sz="0" w:space="0" w:color="auto"/>
            <w:left w:val="none" w:sz="0" w:space="0" w:color="auto"/>
            <w:bottom w:val="none" w:sz="0" w:space="0" w:color="auto"/>
            <w:right w:val="none" w:sz="0" w:space="0" w:color="auto"/>
          </w:divBdr>
        </w:div>
      </w:divsChild>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04767701">
      <w:bodyDiv w:val="1"/>
      <w:marLeft w:val="0"/>
      <w:marRight w:val="0"/>
      <w:marTop w:val="0"/>
      <w:marBottom w:val="0"/>
      <w:divBdr>
        <w:top w:val="none" w:sz="0" w:space="0" w:color="auto"/>
        <w:left w:val="none" w:sz="0" w:space="0" w:color="auto"/>
        <w:bottom w:val="none" w:sz="0" w:space="0" w:color="auto"/>
        <w:right w:val="none" w:sz="0" w:space="0" w:color="auto"/>
      </w:divBdr>
      <w:divsChild>
        <w:div w:id="89129544">
          <w:marLeft w:val="360"/>
          <w:marRight w:val="0"/>
          <w:marTop w:val="200"/>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06749988">
      <w:bodyDiv w:val="1"/>
      <w:marLeft w:val="0"/>
      <w:marRight w:val="0"/>
      <w:marTop w:val="0"/>
      <w:marBottom w:val="0"/>
      <w:divBdr>
        <w:top w:val="none" w:sz="0" w:space="0" w:color="auto"/>
        <w:left w:val="none" w:sz="0" w:space="0" w:color="auto"/>
        <w:bottom w:val="none" w:sz="0" w:space="0" w:color="auto"/>
        <w:right w:val="none" w:sz="0" w:space="0" w:color="auto"/>
      </w:divBdr>
      <w:divsChild>
        <w:div w:id="1263538850">
          <w:marLeft w:val="360"/>
          <w:marRight w:val="0"/>
          <w:marTop w:val="200"/>
          <w:marBottom w:val="0"/>
          <w:divBdr>
            <w:top w:val="none" w:sz="0" w:space="0" w:color="auto"/>
            <w:left w:val="none" w:sz="0" w:space="0" w:color="auto"/>
            <w:bottom w:val="none" w:sz="0" w:space="0" w:color="auto"/>
            <w:right w:val="none" w:sz="0" w:space="0" w:color="auto"/>
          </w:divBdr>
        </w:div>
        <w:div w:id="1727560674">
          <w:marLeft w:val="360"/>
          <w:marRight w:val="0"/>
          <w:marTop w:val="200"/>
          <w:marBottom w:val="0"/>
          <w:divBdr>
            <w:top w:val="none" w:sz="0" w:space="0" w:color="auto"/>
            <w:left w:val="none" w:sz="0" w:space="0" w:color="auto"/>
            <w:bottom w:val="none" w:sz="0" w:space="0" w:color="auto"/>
            <w:right w:val="none" w:sz="0" w:space="0" w:color="auto"/>
          </w:divBdr>
        </w:div>
        <w:div w:id="1921913299">
          <w:marLeft w:val="1080"/>
          <w:marRight w:val="0"/>
          <w:marTop w:val="100"/>
          <w:marBottom w:val="0"/>
          <w:divBdr>
            <w:top w:val="none" w:sz="0" w:space="0" w:color="auto"/>
            <w:left w:val="none" w:sz="0" w:space="0" w:color="auto"/>
            <w:bottom w:val="none" w:sz="0" w:space="0" w:color="auto"/>
            <w:right w:val="none" w:sz="0" w:space="0" w:color="auto"/>
          </w:divBdr>
        </w:div>
        <w:div w:id="858617650">
          <w:marLeft w:val="1800"/>
          <w:marRight w:val="0"/>
          <w:marTop w:val="100"/>
          <w:marBottom w:val="0"/>
          <w:divBdr>
            <w:top w:val="none" w:sz="0" w:space="0" w:color="auto"/>
            <w:left w:val="none" w:sz="0" w:space="0" w:color="auto"/>
            <w:bottom w:val="none" w:sz="0" w:space="0" w:color="auto"/>
            <w:right w:val="none" w:sz="0" w:space="0" w:color="auto"/>
          </w:divBdr>
        </w:div>
        <w:div w:id="1345010136">
          <w:marLeft w:val="1800"/>
          <w:marRight w:val="0"/>
          <w:marTop w:val="100"/>
          <w:marBottom w:val="0"/>
          <w:divBdr>
            <w:top w:val="none" w:sz="0" w:space="0" w:color="auto"/>
            <w:left w:val="none" w:sz="0" w:space="0" w:color="auto"/>
            <w:bottom w:val="none" w:sz="0" w:space="0" w:color="auto"/>
            <w:right w:val="none" w:sz="0" w:space="0" w:color="auto"/>
          </w:divBdr>
        </w:div>
        <w:div w:id="306588986">
          <w:marLeft w:val="1800"/>
          <w:marRight w:val="0"/>
          <w:marTop w:val="100"/>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0245399">
      <w:bodyDiv w:val="1"/>
      <w:marLeft w:val="0"/>
      <w:marRight w:val="0"/>
      <w:marTop w:val="0"/>
      <w:marBottom w:val="0"/>
      <w:divBdr>
        <w:top w:val="none" w:sz="0" w:space="0" w:color="auto"/>
        <w:left w:val="none" w:sz="0" w:space="0" w:color="auto"/>
        <w:bottom w:val="none" w:sz="0" w:space="0" w:color="auto"/>
        <w:right w:val="none" w:sz="0" w:space="0" w:color="auto"/>
      </w:divBdr>
      <w:divsChild>
        <w:div w:id="1897083740">
          <w:marLeft w:val="360"/>
          <w:marRight w:val="0"/>
          <w:marTop w:val="200"/>
          <w:marBottom w:val="0"/>
          <w:divBdr>
            <w:top w:val="none" w:sz="0" w:space="0" w:color="auto"/>
            <w:left w:val="none" w:sz="0" w:space="0" w:color="auto"/>
            <w:bottom w:val="none" w:sz="0" w:space="0" w:color="auto"/>
            <w:right w:val="none" w:sz="0" w:space="0" w:color="auto"/>
          </w:divBdr>
        </w:div>
        <w:div w:id="696811274">
          <w:marLeft w:val="1080"/>
          <w:marRight w:val="0"/>
          <w:marTop w:val="100"/>
          <w:marBottom w:val="0"/>
          <w:divBdr>
            <w:top w:val="none" w:sz="0" w:space="0" w:color="auto"/>
            <w:left w:val="none" w:sz="0" w:space="0" w:color="auto"/>
            <w:bottom w:val="none" w:sz="0" w:space="0" w:color="auto"/>
            <w:right w:val="none" w:sz="0" w:space="0" w:color="auto"/>
          </w:divBdr>
        </w:div>
        <w:div w:id="44181124">
          <w:marLeft w:val="1800"/>
          <w:marRight w:val="0"/>
          <w:marTop w:val="100"/>
          <w:marBottom w:val="0"/>
          <w:divBdr>
            <w:top w:val="none" w:sz="0" w:space="0" w:color="auto"/>
            <w:left w:val="none" w:sz="0" w:space="0" w:color="auto"/>
            <w:bottom w:val="none" w:sz="0" w:space="0" w:color="auto"/>
            <w:right w:val="none" w:sz="0" w:space="0" w:color="auto"/>
          </w:divBdr>
        </w:div>
        <w:div w:id="1146900109">
          <w:marLeft w:val="1080"/>
          <w:marRight w:val="0"/>
          <w:marTop w:val="1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63893617">
      <w:bodyDiv w:val="1"/>
      <w:marLeft w:val="0"/>
      <w:marRight w:val="0"/>
      <w:marTop w:val="0"/>
      <w:marBottom w:val="0"/>
      <w:divBdr>
        <w:top w:val="none" w:sz="0" w:space="0" w:color="auto"/>
        <w:left w:val="none" w:sz="0" w:space="0" w:color="auto"/>
        <w:bottom w:val="none" w:sz="0" w:space="0" w:color="auto"/>
        <w:right w:val="none" w:sz="0" w:space="0" w:color="auto"/>
      </w:divBdr>
      <w:divsChild>
        <w:div w:id="1116681077">
          <w:marLeft w:val="1080"/>
          <w:marRight w:val="0"/>
          <w:marTop w:val="10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38019341">
      <w:bodyDiv w:val="1"/>
      <w:marLeft w:val="0"/>
      <w:marRight w:val="0"/>
      <w:marTop w:val="0"/>
      <w:marBottom w:val="0"/>
      <w:divBdr>
        <w:top w:val="none" w:sz="0" w:space="0" w:color="auto"/>
        <w:left w:val="none" w:sz="0" w:space="0" w:color="auto"/>
        <w:bottom w:val="none" w:sz="0" w:space="0" w:color="auto"/>
        <w:right w:val="none" w:sz="0" w:space="0" w:color="auto"/>
      </w:divBdr>
      <w:divsChild>
        <w:div w:id="1184630647">
          <w:marLeft w:val="360"/>
          <w:marRight w:val="0"/>
          <w:marTop w:val="200"/>
          <w:marBottom w:val="0"/>
          <w:divBdr>
            <w:top w:val="none" w:sz="0" w:space="0" w:color="auto"/>
            <w:left w:val="none" w:sz="0" w:space="0" w:color="auto"/>
            <w:bottom w:val="none" w:sz="0" w:space="0" w:color="auto"/>
            <w:right w:val="none" w:sz="0" w:space="0" w:color="auto"/>
          </w:divBdr>
        </w:div>
        <w:div w:id="1865898078">
          <w:marLeft w:val="360"/>
          <w:marRight w:val="0"/>
          <w:marTop w:val="2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0121521">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79455134">
      <w:bodyDiv w:val="1"/>
      <w:marLeft w:val="0"/>
      <w:marRight w:val="0"/>
      <w:marTop w:val="0"/>
      <w:marBottom w:val="0"/>
      <w:divBdr>
        <w:top w:val="none" w:sz="0" w:space="0" w:color="auto"/>
        <w:left w:val="none" w:sz="0" w:space="0" w:color="auto"/>
        <w:bottom w:val="none" w:sz="0" w:space="0" w:color="auto"/>
        <w:right w:val="none" w:sz="0" w:space="0" w:color="auto"/>
      </w:divBdr>
      <w:divsChild>
        <w:div w:id="1632710609">
          <w:marLeft w:val="360"/>
          <w:marRight w:val="0"/>
          <w:marTop w:val="200"/>
          <w:marBottom w:val="0"/>
          <w:divBdr>
            <w:top w:val="none" w:sz="0" w:space="0" w:color="auto"/>
            <w:left w:val="none" w:sz="0" w:space="0" w:color="auto"/>
            <w:bottom w:val="none" w:sz="0" w:space="0" w:color="auto"/>
            <w:right w:val="none" w:sz="0" w:space="0" w:color="auto"/>
          </w:divBdr>
        </w:div>
        <w:div w:id="1326130999">
          <w:marLeft w:val="1080"/>
          <w:marRight w:val="0"/>
          <w:marTop w:val="100"/>
          <w:marBottom w:val="0"/>
          <w:divBdr>
            <w:top w:val="none" w:sz="0" w:space="0" w:color="auto"/>
            <w:left w:val="none" w:sz="0" w:space="0" w:color="auto"/>
            <w:bottom w:val="none" w:sz="0" w:space="0" w:color="auto"/>
            <w:right w:val="none" w:sz="0" w:space="0" w:color="auto"/>
          </w:divBdr>
        </w:div>
        <w:div w:id="670568925">
          <w:marLeft w:val="1080"/>
          <w:marRight w:val="0"/>
          <w:marTop w:val="100"/>
          <w:marBottom w:val="0"/>
          <w:divBdr>
            <w:top w:val="none" w:sz="0" w:space="0" w:color="auto"/>
            <w:left w:val="none" w:sz="0" w:space="0" w:color="auto"/>
            <w:bottom w:val="none" w:sz="0" w:space="0" w:color="auto"/>
            <w:right w:val="none" w:sz="0" w:space="0" w:color="auto"/>
          </w:divBdr>
        </w:div>
        <w:div w:id="1125387902">
          <w:marLeft w:val="1080"/>
          <w:marRight w:val="0"/>
          <w:marTop w:val="100"/>
          <w:marBottom w:val="0"/>
          <w:divBdr>
            <w:top w:val="none" w:sz="0" w:space="0" w:color="auto"/>
            <w:left w:val="none" w:sz="0" w:space="0" w:color="auto"/>
            <w:bottom w:val="none" w:sz="0" w:space="0" w:color="auto"/>
            <w:right w:val="none" w:sz="0" w:space="0" w:color="auto"/>
          </w:divBdr>
        </w:div>
        <w:div w:id="1591500835">
          <w:marLeft w:val="1080"/>
          <w:marRight w:val="0"/>
          <w:marTop w:val="100"/>
          <w:marBottom w:val="0"/>
          <w:divBdr>
            <w:top w:val="none" w:sz="0" w:space="0" w:color="auto"/>
            <w:left w:val="none" w:sz="0" w:space="0" w:color="auto"/>
            <w:bottom w:val="none" w:sz="0" w:space="0" w:color="auto"/>
            <w:right w:val="none" w:sz="0" w:space="0" w:color="auto"/>
          </w:divBdr>
        </w:div>
        <w:div w:id="1218856906">
          <w:marLeft w:val="1080"/>
          <w:marRight w:val="0"/>
          <w:marTop w:val="100"/>
          <w:marBottom w:val="0"/>
          <w:divBdr>
            <w:top w:val="none" w:sz="0" w:space="0" w:color="auto"/>
            <w:left w:val="none" w:sz="0" w:space="0" w:color="auto"/>
            <w:bottom w:val="none" w:sz="0" w:space="0" w:color="auto"/>
            <w:right w:val="none" w:sz="0" w:space="0" w:color="auto"/>
          </w:divBdr>
        </w:div>
      </w:divsChild>
    </w:div>
    <w:div w:id="981733679">
      <w:bodyDiv w:val="1"/>
      <w:marLeft w:val="0"/>
      <w:marRight w:val="0"/>
      <w:marTop w:val="0"/>
      <w:marBottom w:val="0"/>
      <w:divBdr>
        <w:top w:val="none" w:sz="0" w:space="0" w:color="auto"/>
        <w:left w:val="none" w:sz="0" w:space="0" w:color="auto"/>
        <w:bottom w:val="none" w:sz="0" w:space="0" w:color="auto"/>
        <w:right w:val="none" w:sz="0" w:space="0" w:color="auto"/>
      </w:divBdr>
      <w:divsChild>
        <w:div w:id="899940431">
          <w:marLeft w:val="360"/>
          <w:marRight w:val="0"/>
          <w:marTop w:val="200"/>
          <w:marBottom w:val="0"/>
          <w:divBdr>
            <w:top w:val="none" w:sz="0" w:space="0" w:color="auto"/>
            <w:left w:val="none" w:sz="0" w:space="0" w:color="auto"/>
            <w:bottom w:val="none" w:sz="0" w:space="0" w:color="auto"/>
            <w:right w:val="none" w:sz="0" w:space="0" w:color="auto"/>
          </w:divBdr>
        </w:div>
        <w:div w:id="1174492541">
          <w:marLeft w:val="1080"/>
          <w:marRight w:val="0"/>
          <w:marTop w:val="100"/>
          <w:marBottom w:val="0"/>
          <w:divBdr>
            <w:top w:val="none" w:sz="0" w:space="0" w:color="auto"/>
            <w:left w:val="none" w:sz="0" w:space="0" w:color="auto"/>
            <w:bottom w:val="none" w:sz="0" w:space="0" w:color="auto"/>
            <w:right w:val="none" w:sz="0" w:space="0" w:color="auto"/>
          </w:divBdr>
        </w:div>
        <w:div w:id="1024210550">
          <w:marLeft w:val="1800"/>
          <w:marRight w:val="0"/>
          <w:marTop w:val="100"/>
          <w:marBottom w:val="0"/>
          <w:divBdr>
            <w:top w:val="none" w:sz="0" w:space="0" w:color="auto"/>
            <w:left w:val="none" w:sz="0" w:space="0" w:color="auto"/>
            <w:bottom w:val="none" w:sz="0" w:space="0" w:color="auto"/>
            <w:right w:val="none" w:sz="0" w:space="0" w:color="auto"/>
          </w:divBdr>
        </w:div>
        <w:div w:id="2066757814">
          <w:marLeft w:val="1800"/>
          <w:marRight w:val="0"/>
          <w:marTop w:val="100"/>
          <w:marBottom w:val="0"/>
          <w:divBdr>
            <w:top w:val="none" w:sz="0" w:space="0" w:color="auto"/>
            <w:left w:val="none" w:sz="0" w:space="0" w:color="auto"/>
            <w:bottom w:val="none" w:sz="0" w:space="0" w:color="auto"/>
            <w:right w:val="none" w:sz="0" w:space="0" w:color="auto"/>
          </w:divBdr>
        </w:div>
        <w:div w:id="1294603405">
          <w:marLeft w:val="1800"/>
          <w:marRight w:val="0"/>
          <w:marTop w:val="100"/>
          <w:marBottom w:val="0"/>
          <w:divBdr>
            <w:top w:val="none" w:sz="0" w:space="0" w:color="auto"/>
            <w:left w:val="none" w:sz="0" w:space="0" w:color="auto"/>
            <w:bottom w:val="none" w:sz="0" w:space="0" w:color="auto"/>
            <w:right w:val="none" w:sz="0" w:space="0" w:color="auto"/>
          </w:divBdr>
        </w:div>
        <w:div w:id="1041244323">
          <w:marLeft w:val="1080"/>
          <w:marRight w:val="0"/>
          <w:marTop w:val="100"/>
          <w:marBottom w:val="0"/>
          <w:divBdr>
            <w:top w:val="none" w:sz="0" w:space="0" w:color="auto"/>
            <w:left w:val="none" w:sz="0" w:space="0" w:color="auto"/>
            <w:bottom w:val="none" w:sz="0" w:space="0" w:color="auto"/>
            <w:right w:val="none" w:sz="0" w:space="0" w:color="auto"/>
          </w:divBdr>
        </w:div>
        <w:div w:id="253514604">
          <w:marLeft w:val="1800"/>
          <w:marRight w:val="0"/>
          <w:marTop w:val="100"/>
          <w:marBottom w:val="0"/>
          <w:divBdr>
            <w:top w:val="none" w:sz="0" w:space="0" w:color="auto"/>
            <w:left w:val="none" w:sz="0" w:space="0" w:color="auto"/>
            <w:bottom w:val="none" w:sz="0" w:space="0" w:color="auto"/>
            <w:right w:val="none" w:sz="0" w:space="0" w:color="auto"/>
          </w:divBdr>
        </w:div>
        <w:div w:id="1537809099">
          <w:marLeft w:val="2520"/>
          <w:marRight w:val="0"/>
          <w:marTop w:val="100"/>
          <w:marBottom w:val="0"/>
          <w:divBdr>
            <w:top w:val="none" w:sz="0" w:space="0" w:color="auto"/>
            <w:left w:val="none" w:sz="0" w:space="0" w:color="auto"/>
            <w:bottom w:val="none" w:sz="0" w:space="0" w:color="auto"/>
            <w:right w:val="none" w:sz="0" w:space="0" w:color="auto"/>
          </w:divBdr>
        </w:div>
        <w:div w:id="378867556">
          <w:marLeft w:val="1800"/>
          <w:marRight w:val="0"/>
          <w:marTop w:val="100"/>
          <w:marBottom w:val="0"/>
          <w:divBdr>
            <w:top w:val="none" w:sz="0" w:space="0" w:color="auto"/>
            <w:left w:val="none" w:sz="0" w:space="0" w:color="auto"/>
            <w:bottom w:val="none" w:sz="0" w:space="0" w:color="auto"/>
            <w:right w:val="none" w:sz="0" w:space="0" w:color="auto"/>
          </w:divBdr>
        </w:div>
        <w:div w:id="1181091163">
          <w:marLeft w:val="1800"/>
          <w:marRight w:val="0"/>
          <w:marTop w:val="100"/>
          <w:marBottom w:val="0"/>
          <w:divBdr>
            <w:top w:val="none" w:sz="0" w:space="0" w:color="auto"/>
            <w:left w:val="none" w:sz="0" w:space="0" w:color="auto"/>
            <w:bottom w:val="none" w:sz="0" w:space="0" w:color="auto"/>
            <w:right w:val="none" w:sz="0" w:space="0" w:color="auto"/>
          </w:divBdr>
        </w:div>
        <w:div w:id="1730113197">
          <w:marLeft w:val="1800"/>
          <w:marRight w:val="0"/>
          <w:marTop w:val="100"/>
          <w:marBottom w:val="0"/>
          <w:divBdr>
            <w:top w:val="none" w:sz="0" w:space="0" w:color="auto"/>
            <w:left w:val="none" w:sz="0" w:space="0" w:color="auto"/>
            <w:bottom w:val="none" w:sz="0" w:space="0" w:color="auto"/>
            <w:right w:val="none" w:sz="0" w:space="0" w:color="auto"/>
          </w:divBdr>
        </w:div>
        <w:div w:id="1394815311">
          <w:marLeft w:val="252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973825">
      <w:bodyDiv w:val="1"/>
      <w:marLeft w:val="0"/>
      <w:marRight w:val="0"/>
      <w:marTop w:val="0"/>
      <w:marBottom w:val="0"/>
      <w:divBdr>
        <w:top w:val="none" w:sz="0" w:space="0" w:color="auto"/>
        <w:left w:val="none" w:sz="0" w:space="0" w:color="auto"/>
        <w:bottom w:val="none" w:sz="0" w:space="0" w:color="auto"/>
        <w:right w:val="none" w:sz="0" w:space="0" w:color="auto"/>
      </w:divBdr>
      <w:divsChild>
        <w:div w:id="607935579">
          <w:marLeft w:val="1080"/>
          <w:marRight w:val="0"/>
          <w:marTop w:val="100"/>
          <w:marBottom w:val="0"/>
          <w:divBdr>
            <w:top w:val="none" w:sz="0" w:space="0" w:color="auto"/>
            <w:left w:val="none" w:sz="0" w:space="0" w:color="auto"/>
            <w:bottom w:val="none" w:sz="0" w:space="0" w:color="auto"/>
            <w:right w:val="none" w:sz="0" w:space="0" w:color="auto"/>
          </w:divBdr>
        </w:div>
      </w:divsChild>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5790007">
      <w:bodyDiv w:val="1"/>
      <w:marLeft w:val="0"/>
      <w:marRight w:val="0"/>
      <w:marTop w:val="0"/>
      <w:marBottom w:val="0"/>
      <w:divBdr>
        <w:top w:val="none" w:sz="0" w:space="0" w:color="auto"/>
        <w:left w:val="none" w:sz="0" w:space="0" w:color="auto"/>
        <w:bottom w:val="none" w:sz="0" w:space="0" w:color="auto"/>
        <w:right w:val="none" w:sz="0" w:space="0" w:color="auto"/>
      </w:divBdr>
      <w:divsChild>
        <w:div w:id="881794109">
          <w:marLeft w:val="360"/>
          <w:marRight w:val="0"/>
          <w:marTop w:val="200"/>
          <w:marBottom w:val="0"/>
          <w:divBdr>
            <w:top w:val="none" w:sz="0" w:space="0" w:color="auto"/>
            <w:left w:val="none" w:sz="0" w:space="0" w:color="auto"/>
            <w:bottom w:val="none" w:sz="0" w:space="0" w:color="auto"/>
            <w:right w:val="none" w:sz="0" w:space="0" w:color="auto"/>
          </w:divBdr>
        </w:div>
        <w:div w:id="234171685">
          <w:marLeft w:val="1080"/>
          <w:marRight w:val="0"/>
          <w:marTop w:val="100"/>
          <w:marBottom w:val="0"/>
          <w:divBdr>
            <w:top w:val="none" w:sz="0" w:space="0" w:color="auto"/>
            <w:left w:val="none" w:sz="0" w:space="0" w:color="auto"/>
            <w:bottom w:val="none" w:sz="0" w:space="0" w:color="auto"/>
            <w:right w:val="none" w:sz="0" w:space="0" w:color="auto"/>
          </w:divBdr>
        </w:div>
        <w:div w:id="1980332066">
          <w:marLeft w:val="1080"/>
          <w:marRight w:val="0"/>
          <w:marTop w:val="100"/>
          <w:marBottom w:val="0"/>
          <w:divBdr>
            <w:top w:val="none" w:sz="0" w:space="0" w:color="auto"/>
            <w:left w:val="none" w:sz="0" w:space="0" w:color="auto"/>
            <w:bottom w:val="none" w:sz="0" w:space="0" w:color="auto"/>
            <w:right w:val="none" w:sz="0" w:space="0" w:color="auto"/>
          </w:divBdr>
        </w:div>
        <w:div w:id="996373773">
          <w:marLeft w:val="1080"/>
          <w:marRight w:val="0"/>
          <w:marTop w:val="100"/>
          <w:marBottom w:val="0"/>
          <w:divBdr>
            <w:top w:val="none" w:sz="0" w:space="0" w:color="auto"/>
            <w:left w:val="none" w:sz="0" w:space="0" w:color="auto"/>
            <w:bottom w:val="none" w:sz="0" w:space="0" w:color="auto"/>
            <w:right w:val="none" w:sz="0" w:space="0" w:color="auto"/>
          </w:divBdr>
        </w:div>
        <w:div w:id="581763708">
          <w:marLeft w:val="1080"/>
          <w:marRight w:val="0"/>
          <w:marTop w:val="100"/>
          <w:marBottom w:val="0"/>
          <w:divBdr>
            <w:top w:val="none" w:sz="0" w:space="0" w:color="auto"/>
            <w:left w:val="none" w:sz="0" w:space="0" w:color="auto"/>
            <w:bottom w:val="none" w:sz="0" w:space="0" w:color="auto"/>
            <w:right w:val="none" w:sz="0" w:space="0" w:color="auto"/>
          </w:divBdr>
        </w:div>
        <w:div w:id="737049198">
          <w:marLeft w:val="1080"/>
          <w:marRight w:val="0"/>
          <w:marTop w:val="100"/>
          <w:marBottom w:val="0"/>
          <w:divBdr>
            <w:top w:val="none" w:sz="0" w:space="0" w:color="auto"/>
            <w:left w:val="none" w:sz="0" w:space="0" w:color="auto"/>
            <w:bottom w:val="none" w:sz="0" w:space="0" w:color="auto"/>
            <w:right w:val="none" w:sz="0" w:space="0" w:color="auto"/>
          </w:divBdr>
        </w:div>
        <w:div w:id="2586236">
          <w:marLeft w:val="1080"/>
          <w:marRight w:val="0"/>
          <w:marTop w:val="100"/>
          <w:marBottom w:val="0"/>
          <w:divBdr>
            <w:top w:val="none" w:sz="0" w:space="0" w:color="auto"/>
            <w:left w:val="none" w:sz="0" w:space="0" w:color="auto"/>
            <w:bottom w:val="none" w:sz="0" w:space="0" w:color="auto"/>
            <w:right w:val="none" w:sz="0" w:space="0" w:color="auto"/>
          </w:divBdr>
        </w:div>
        <w:div w:id="1587500757">
          <w:marLeft w:val="1080"/>
          <w:marRight w:val="0"/>
          <w:marTop w:val="100"/>
          <w:marBottom w:val="0"/>
          <w:divBdr>
            <w:top w:val="none" w:sz="0" w:space="0" w:color="auto"/>
            <w:left w:val="none" w:sz="0" w:space="0" w:color="auto"/>
            <w:bottom w:val="none" w:sz="0" w:space="0" w:color="auto"/>
            <w:right w:val="none" w:sz="0" w:space="0" w:color="auto"/>
          </w:divBdr>
        </w:div>
      </w:divsChild>
    </w:div>
    <w:div w:id="1027487519">
      <w:bodyDiv w:val="1"/>
      <w:marLeft w:val="0"/>
      <w:marRight w:val="0"/>
      <w:marTop w:val="0"/>
      <w:marBottom w:val="0"/>
      <w:divBdr>
        <w:top w:val="none" w:sz="0" w:space="0" w:color="auto"/>
        <w:left w:val="none" w:sz="0" w:space="0" w:color="auto"/>
        <w:bottom w:val="none" w:sz="0" w:space="0" w:color="auto"/>
        <w:right w:val="none" w:sz="0" w:space="0" w:color="auto"/>
      </w:divBdr>
      <w:divsChild>
        <w:div w:id="1564172279">
          <w:marLeft w:val="1800"/>
          <w:marRight w:val="0"/>
          <w:marTop w:val="100"/>
          <w:marBottom w:val="0"/>
          <w:divBdr>
            <w:top w:val="none" w:sz="0" w:space="0" w:color="auto"/>
            <w:left w:val="none" w:sz="0" w:space="0" w:color="auto"/>
            <w:bottom w:val="none" w:sz="0" w:space="0" w:color="auto"/>
            <w:right w:val="none" w:sz="0" w:space="0" w:color="auto"/>
          </w:divBdr>
        </w:div>
      </w:divsChild>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39223214">
      <w:bodyDiv w:val="1"/>
      <w:marLeft w:val="0"/>
      <w:marRight w:val="0"/>
      <w:marTop w:val="0"/>
      <w:marBottom w:val="0"/>
      <w:divBdr>
        <w:top w:val="none" w:sz="0" w:space="0" w:color="auto"/>
        <w:left w:val="none" w:sz="0" w:space="0" w:color="auto"/>
        <w:bottom w:val="none" w:sz="0" w:space="0" w:color="auto"/>
        <w:right w:val="none" w:sz="0" w:space="0" w:color="auto"/>
      </w:divBdr>
      <w:divsChild>
        <w:div w:id="765003547">
          <w:marLeft w:val="360"/>
          <w:marRight w:val="0"/>
          <w:marTop w:val="200"/>
          <w:marBottom w:val="0"/>
          <w:divBdr>
            <w:top w:val="none" w:sz="0" w:space="0" w:color="auto"/>
            <w:left w:val="none" w:sz="0" w:space="0" w:color="auto"/>
            <w:bottom w:val="none" w:sz="0" w:space="0" w:color="auto"/>
            <w:right w:val="none" w:sz="0" w:space="0" w:color="auto"/>
          </w:divBdr>
        </w:div>
        <w:div w:id="1861167045">
          <w:marLeft w:val="1080"/>
          <w:marRight w:val="0"/>
          <w:marTop w:val="100"/>
          <w:marBottom w:val="0"/>
          <w:divBdr>
            <w:top w:val="none" w:sz="0" w:space="0" w:color="auto"/>
            <w:left w:val="none" w:sz="0" w:space="0" w:color="auto"/>
            <w:bottom w:val="none" w:sz="0" w:space="0" w:color="auto"/>
            <w:right w:val="none" w:sz="0" w:space="0" w:color="auto"/>
          </w:divBdr>
        </w:div>
        <w:div w:id="1280575064">
          <w:marLeft w:val="1080"/>
          <w:marRight w:val="0"/>
          <w:marTop w:val="100"/>
          <w:marBottom w:val="0"/>
          <w:divBdr>
            <w:top w:val="none" w:sz="0" w:space="0" w:color="auto"/>
            <w:left w:val="none" w:sz="0" w:space="0" w:color="auto"/>
            <w:bottom w:val="none" w:sz="0" w:space="0" w:color="auto"/>
            <w:right w:val="none" w:sz="0" w:space="0" w:color="auto"/>
          </w:divBdr>
        </w:div>
        <w:div w:id="1722558842">
          <w:marLeft w:val="1080"/>
          <w:marRight w:val="0"/>
          <w:marTop w:val="100"/>
          <w:marBottom w:val="0"/>
          <w:divBdr>
            <w:top w:val="none" w:sz="0" w:space="0" w:color="auto"/>
            <w:left w:val="none" w:sz="0" w:space="0" w:color="auto"/>
            <w:bottom w:val="none" w:sz="0" w:space="0" w:color="auto"/>
            <w:right w:val="none" w:sz="0" w:space="0" w:color="auto"/>
          </w:divBdr>
        </w:div>
        <w:div w:id="1476339991">
          <w:marLeft w:val="1080"/>
          <w:marRight w:val="0"/>
          <w:marTop w:val="100"/>
          <w:marBottom w:val="0"/>
          <w:divBdr>
            <w:top w:val="none" w:sz="0" w:space="0" w:color="auto"/>
            <w:left w:val="none" w:sz="0" w:space="0" w:color="auto"/>
            <w:bottom w:val="none" w:sz="0" w:space="0" w:color="auto"/>
            <w:right w:val="none" w:sz="0" w:space="0" w:color="auto"/>
          </w:divBdr>
        </w:div>
        <w:div w:id="1782257348">
          <w:marLeft w:val="1800"/>
          <w:marRight w:val="0"/>
          <w:marTop w:val="100"/>
          <w:marBottom w:val="0"/>
          <w:divBdr>
            <w:top w:val="none" w:sz="0" w:space="0" w:color="auto"/>
            <w:left w:val="none" w:sz="0" w:space="0" w:color="auto"/>
            <w:bottom w:val="none" w:sz="0" w:space="0" w:color="auto"/>
            <w:right w:val="none" w:sz="0" w:space="0" w:color="auto"/>
          </w:divBdr>
        </w:div>
        <w:div w:id="1156649033">
          <w:marLeft w:val="1800"/>
          <w:marRight w:val="0"/>
          <w:marTop w:val="100"/>
          <w:marBottom w:val="0"/>
          <w:divBdr>
            <w:top w:val="none" w:sz="0" w:space="0" w:color="auto"/>
            <w:left w:val="none" w:sz="0" w:space="0" w:color="auto"/>
            <w:bottom w:val="none" w:sz="0" w:space="0" w:color="auto"/>
            <w:right w:val="none" w:sz="0" w:space="0" w:color="auto"/>
          </w:divBdr>
        </w:div>
        <w:div w:id="471170432">
          <w:marLeft w:val="180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90283146">
      <w:bodyDiv w:val="1"/>
      <w:marLeft w:val="0"/>
      <w:marRight w:val="0"/>
      <w:marTop w:val="0"/>
      <w:marBottom w:val="0"/>
      <w:divBdr>
        <w:top w:val="none" w:sz="0" w:space="0" w:color="auto"/>
        <w:left w:val="none" w:sz="0" w:space="0" w:color="auto"/>
        <w:bottom w:val="none" w:sz="0" w:space="0" w:color="auto"/>
        <w:right w:val="none" w:sz="0" w:space="0" w:color="auto"/>
      </w:divBdr>
      <w:divsChild>
        <w:div w:id="1483160557">
          <w:marLeft w:val="360"/>
          <w:marRight w:val="0"/>
          <w:marTop w:val="200"/>
          <w:marBottom w:val="0"/>
          <w:divBdr>
            <w:top w:val="none" w:sz="0" w:space="0" w:color="auto"/>
            <w:left w:val="none" w:sz="0" w:space="0" w:color="auto"/>
            <w:bottom w:val="none" w:sz="0" w:space="0" w:color="auto"/>
            <w:right w:val="none" w:sz="0" w:space="0" w:color="auto"/>
          </w:divBdr>
        </w:div>
        <w:div w:id="1443190316">
          <w:marLeft w:val="1080"/>
          <w:marRight w:val="0"/>
          <w:marTop w:val="100"/>
          <w:marBottom w:val="0"/>
          <w:divBdr>
            <w:top w:val="none" w:sz="0" w:space="0" w:color="auto"/>
            <w:left w:val="none" w:sz="0" w:space="0" w:color="auto"/>
            <w:bottom w:val="none" w:sz="0" w:space="0" w:color="auto"/>
            <w:right w:val="none" w:sz="0" w:space="0" w:color="auto"/>
          </w:divBdr>
        </w:div>
        <w:div w:id="1899243449">
          <w:marLeft w:val="360"/>
          <w:marRight w:val="0"/>
          <w:marTop w:val="200"/>
          <w:marBottom w:val="0"/>
          <w:divBdr>
            <w:top w:val="none" w:sz="0" w:space="0" w:color="auto"/>
            <w:left w:val="none" w:sz="0" w:space="0" w:color="auto"/>
            <w:bottom w:val="none" w:sz="0" w:space="0" w:color="auto"/>
            <w:right w:val="none" w:sz="0" w:space="0" w:color="auto"/>
          </w:divBdr>
        </w:div>
        <w:div w:id="2105224176">
          <w:marLeft w:val="1080"/>
          <w:marRight w:val="0"/>
          <w:marTop w:val="100"/>
          <w:marBottom w:val="0"/>
          <w:divBdr>
            <w:top w:val="none" w:sz="0" w:space="0" w:color="auto"/>
            <w:left w:val="none" w:sz="0" w:space="0" w:color="auto"/>
            <w:bottom w:val="none" w:sz="0" w:space="0" w:color="auto"/>
            <w:right w:val="none" w:sz="0" w:space="0" w:color="auto"/>
          </w:divBdr>
        </w:div>
        <w:div w:id="925724326">
          <w:marLeft w:val="1080"/>
          <w:marRight w:val="0"/>
          <w:marTop w:val="100"/>
          <w:marBottom w:val="0"/>
          <w:divBdr>
            <w:top w:val="none" w:sz="0" w:space="0" w:color="auto"/>
            <w:left w:val="none" w:sz="0" w:space="0" w:color="auto"/>
            <w:bottom w:val="none" w:sz="0" w:space="0" w:color="auto"/>
            <w:right w:val="none" w:sz="0" w:space="0" w:color="auto"/>
          </w:divBdr>
        </w:div>
        <w:div w:id="1287928491">
          <w:marLeft w:val="1080"/>
          <w:marRight w:val="0"/>
          <w:marTop w:val="100"/>
          <w:marBottom w:val="0"/>
          <w:divBdr>
            <w:top w:val="none" w:sz="0" w:space="0" w:color="auto"/>
            <w:left w:val="none" w:sz="0" w:space="0" w:color="auto"/>
            <w:bottom w:val="none" w:sz="0" w:space="0" w:color="auto"/>
            <w:right w:val="none" w:sz="0" w:space="0" w:color="auto"/>
          </w:divBdr>
        </w:div>
        <w:div w:id="1211575865">
          <w:marLeft w:val="360"/>
          <w:marRight w:val="0"/>
          <w:marTop w:val="200"/>
          <w:marBottom w:val="0"/>
          <w:divBdr>
            <w:top w:val="none" w:sz="0" w:space="0" w:color="auto"/>
            <w:left w:val="none" w:sz="0" w:space="0" w:color="auto"/>
            <w:bottom w:val="none" w:sz="0" w:space="0" w:color="auto"/>
            <w:right w:val="none" w:sz="0" w:space="0" w:color="auto"/>
          </w:divBdr>
        </w:div>
      </w:divsChild>
    </w:div>
    <w:div w:id="1340546075">
      <w:bodyDiv w:val="1"/>
      <w:marLeft w:val="0"/>
      <w:marRight w:val="0"/>
      <w:marTop w:val="0"/>
      <w:marBottom w:val="0"/>
      <w:divBdr>
        <w:top w:val="none" w:sz="0" w:space="0" w:color="auto"/>
        <w:left w:val="none" w:sz="0" w:space="0" w:color="auto"/>
        <w:bottom w:val="none" w:sz="0" w:space="0" w:color="auto"/>
        <w:right w:val="none" w:sz="0" w:space="0" w:color="auto"/>
      </w:divBdr>
      <w:divsChild>
        <w:div w:id="896817369">
          <w:marLeft w:val="360"/>
          <w:marRight w:val="0"/>
          <w:marTop w:val="200"/>
          <w:marBottom w:val="0"/>
          <w:divBdr>
            <w:top w:val="none" w:sz="0" w:space="0" w:color="auto"/>
            <w:left w:val="none" w:sz="0" w:space="0" w:color="auto"/>
            <w:bottom w:val="none" w:sz="0" w:space="0" w:color="auto"/>
            <w:right w:val="none" w:sz="0" w:space="0" w:color="auto"/>
          </w:divBdr>
        </w:div>
        <w:div w:id="669678530">
          <w:marLeft w:val="1080"/>
          <w:marRight w:val="0"/>
          <w:marTop w:val="100"/>
          <w:marBottom w:val="0"/>
          <w:divBdr>
            <w:top w:val="none" w:sz="0" w:space="0" w:color="auto"/>
            <w:left w:val="none" w:sz="0" w:space="0" w:color="auto"/>
            <w:bottom w:val="none" w:sz="0" w:space="0" w:color="auto"/>
            <w:right w:val="none" w:sz="0" w:space="0" w:color="auto"/>
          </w:divBdr>
        </w:div>
        <w:div w:id="72777240">
          <w:marLeft w:val="1080"/>
          <w:marRight w:val="0"/>
          <w:marTop w:val="100"/>
          <w:marBottom w:val="0"/>
          <w:divBdr>
            <w:top w:val="none" w:sz="0" w:space="0" w:color="auto"/>
            <w:left w:val="none" w:sz="0" w:space="0" w:color="auto"/>
            <w:bottom w:val="none" w:sz="0" w:space="0" w:color="auto"/>
            <w:right w:val="none" w:sz="0" w:space="0" w:color="auto"/>
          </w:divBdr>
        </w:div>
        <w:div w:id="1666975679">
          <w:marLeft w:val="1080"/>
          <w:marRight w:val="0"/>
          <w:marTop w:val="100"/>
          <w:marBottom w:val="0"/>
          <w:divBdr>
            <w:top w:val="none" w:sz="0" w:space="0" w:color="auto"/>
            <w:left w:val="none" w:sz="0" w:space="0" w:color="auto"/>
            <w:bottom w:val="none" w:sz="0" w:space="0" w:color="auto"/>
            <w:right w:val="none" w:sz="0" w:space="0" w:color="auto"/>
          </w:divBdr>
        </w:div>
        <w:div w:id="2087024419">
          <w:marLeft w:val="1080"/>
          <w:marRight w:val="0"/>
          <w:marTop w:val="100"/>
          <w:marBottom w:val="0"/>
          <w:divBdr>
            <w:top w:val="none" w:sz="0" w:space="0" w:color="auto"/>
            <w:left w:val="none" w:sz="0" w:space="0" w:color="auto"/>
            <w:bottom w:val="none" w:sz="0" w:space="0" w:color="auto"/>
            <w:right w:val="none" w:sz="0" w:space="0" w:color="auto"/>
          </w:divBdr>
        </w:div>
        <w:div w:id="1148745552">
          <w:marLeft w:val="1080"/>
          <w:marRight w:val="0"/>
          <w:marTop w:val="100"/>
          <w:marBottom w:val="0"/>
          <w:divBdr>
            <w:top w:val="none" w:sz="0" w:space="0" w:color="auto"/>
            <w:left w:val="none" w:sz="0" w:space="0" w:color="auto"/>
            <w:bottom w:val="none" w:sz="0" w:space="0" w:color="auto"/>
            <w:right w:val="none" w:sz="0" w:space="0" w:color="auto"/>
          </w:divBdr>
        </w:div>
        <w:div w:id="1265728041">
          <w:marLeft w:val="1080"/>
          <w:marRight w:val="0"/>
          <w:marTop w:val="100"/>
          <w:marBottom w:val="0"/>
          <w:divBdr>
            <w:top w:val="none" w:sz="0" w:space="0" w:color="auto"/>
            <w:left w:val="none" w:sz="0" w:space="0" w:color="auto"/>
            <w:bottom w:val="none" w:sz="0" w:space="0" w:color="auto"/>
            <w:right w:val="none" w:sz="0" w:space="0" w:color="auto"/>
          </w:divBdr>
        </w:div>
        <w:div w:id="1087069155">
          <w:marLeft w:val="1080"/>
          <w:marRight w:val="0"/>
          <w:marTop w:val="100"/>
          <w:marBottom w:val="0"/>
          <w:divBdr>
            <w:top w:val="none" w:sz="0" w:space="0" w:color="auto"/>
            <w:left w:val="none" w:sz="0" w:space="0" w:color="auto"/>
            <w:bottom w:val="none" w:sz="0" w:space="0" w:color="auto"/>
            <w:right w:val="none" w:sz="0" w:space="0" w:color="auto"/>
          </w:divBdr>
        </w:div>
        <w:div w:id="1725834875">
          <w:marLeft w:val="1080"/>
          <w:marRight w:val="0"/>
          <w:marTop w:val="100"/>
          <w:marBottom w:val="0"/>
          <w:divBdr>
            <w:top w:val="none" w:sz="0" w:space="0" w:color="auto"/>
            <w:left w:val="none" w:sz="0" w:space="0" w:color="auto"/>
            <w:bottom w:val="none" w:sz="0" w:space="0" w:color="auto"/>
            <w:right w:val="none" w:sz="0" w:space="0" w:color="auto"/>
          </w:divBdr>
        </w:div>
        <w:div w:id="782845015">
          <w:marLeft w:val="1080"/>
          <w:marRight w:val="0"/>
          <w:marTop w:val="10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1893770">
      <w:bodyDiv w:val="1"/>
      <w:marLeft w:val="0"/>
      <w:marRight w:val="0"/>
      <w:marTop w:val="0"/>
      <w:marBottom w:val="0"/>
      <w:divBdr>
        <w:top w:val="none" w:sz="0" w:space="0" w:color="auto"/>
        <w:left w:val="none" w:sz="0" w:space="0" w:color="auto"/>
        <w:bottom w:val="none" w:sz="0" w:space="0" w:color="auto"/>
        <w:right w:val="none" w:sz="0" w:space="0" w:color="auto"/>
      </w:divBdr>
      <w:divsChild>
        <w:div w:id="127357513">
          <w:marLeft w:val="360"/>
          <w:marRight w:val="0"/>
          <w:marTop w:val="200"/>
          <w:marBottom w:val="0"/>
          <w:divBdr>
            <w:top w:val="none" w:sz="0" w:space="0" w:color="auto"/>
            <w:left w:val="none" w:sz="0" w:space="0" w:color="auto"/>
            <w:bottom w:val="none" w:sz="0" w:space="0" w:color="auto"/>
            <w:right w:val="none" w:sz="0" w:space="0" w:color="auto"/>
          </w:divBdr>
        </w:div>
        <w:div w:id="1602492330">
          <w:marLeft w:val="360"/>
          <w:marRight w:val="0"/>
          <w:marTop w:val="200"/>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1793528">
      <w:bodyDiv w:val="1"/>
      <w:marLeft w:val="0"/>
      <w:marRight w:val="0"/>
      <w:marTop w:val="0"/>
      <w:marBottom w:val="0"/>
      <w:divBdr>
        <w:top w:val="none" w:sz="0" w:space="0" w:color="auto"/>
        <w:left w:val="none" w:sz="0" w:space="0" w:color="auto"/>
        <w:bottom w:val="none" w:sz="0" w:space="0" w:color="auto"/>
        <w:right w:val="none" w:sz="0" w:space="0" w:color="auto"/>
      </w:divBdr>
      <w:divsChild>
        <w:div w:id="462815626">
          <w:marLeft w:val="360"/>
          <w:marRight w:val="0"/>
          <w:marTop w:val="200"/>
          <w:marBottom w:val="0"/>
          <w:divBdr>
            <w:top w:val="none" w:sz="0" w:space="0" w:color="auto"/>
            <w:left w:val="none" w:sz="0" w:space="0" w:color="auto"/>
            <w:bottom w:val="none" w:sz="0" w:space="0" w:color="auto"/>
            <w:right w:val="none" w:sz="0" w:space="0" w:color="auto"/>
          </w:divBdr>
        </w:div>
        <w:div w:id="1435897975">
          <w:marLeft w:val="1080"/>
          <w:marRight w:val="0"/>
          <w:marTop w:val="100"/>
          <w:marBottom w:val="0"/>
          <w:divBdr>
            <w:top w:val="none" w:sz="0" w:space="0" w:color="auto"/>
            <w:left w:val="none" w:sz="0" w:space="0" w:color="auto"/>
            <w:bottom w:val="none" w:sz="0" w:space="0" w:color="auto"/>
            <w:right w:val="none" w:sz="0" w:space="0" w:color="auto"/>
          </w:divBdr>
        </w:div>
        <w:div w:id="845680366">
          <w:marLeft w:val="1080"/>
          <w:marRight w:val="0"/>
          <w:marTop w:val="100"/>
          <w:marBottom w:val="0"/>
          <w:divBdr>
            <w:top w:val="none" w:sz="0" w:space="0" w:color="auto"/>
            <w:left w:val="none" w:sz="0" w:space="0" w:color="auto"/>
            <w:bottom w:val="none" w:sz="0" w:space="0" w:color="auto"/>
            <w:right w:val="none" w:sz="0" w:space="0" w:color="auto"/>
          </w:divBdr>
        </w:div>
        <w:div w:id="1510754711">
          <w:marLeft w:val="1080"/>
          <w:marRight w:val="0"/>
          <w:marTop w:val="100"/>
          <w:marBottom w:val="0"/>
          <w:divBdr>
            <w:top w:val="none" w:sz="0" w:space="0" w:color="auto"/>
            <w:left w:val="none" w:sz="0" w:space="0" w:color="auto"/>
            <w:bottom w:val="none" w:sz="0" w:space="0" w:color="auto"/>
            <w:right w:val="none" w:sz="0" w:space="0" w:color="auto"/>
          </w:divBdr>
        </w:div>
        <w:div w:id="787431129">
          <w:marLeft w:val="1080"/>
          <w:marRight w:val="0"/>
          <w:marTop w:val="100"/>
          <w:marBottom w:val="0"/>
          <w:divBdr>
            <w:top w:val="none" w:sz="0" w:space="0" w:color="auto"/>
            <w:left w:val="none" w:sz="0" w:space="0" w:color="auto"/>
            <w:bottom w:val="none" w:sz="0" w:space="0" w:color="auto"/>
            <w:right w:val="none" w:sz="0" w:space="0" w:color="auto"/>
          </w:divBdr>
        </w:div>
        <w:div w:id="1440759806">
          <w:marLeft w:val="1800"/>
          <w:marRight w:val="0"/>
          <w:marTop w:val="100"/>
          <w:marBottom w:val="0"/>
          <w:divBdr>
            <w:top w:val="none" w:sz="0" w:space="0" w:color="auto"/>
            <w:left w:val="none" w:sz="0" w:space="0" w:color="auto"/>
            <w:bottom w:val="none" w:sz="0" w:space="0" w:color="auto"/>
            <w:right w:val="none" w:sz="0" w:space="0" w:color="auto"/>
          </w:divBdr>
        </w:div>
        <w:div w:id="250696775">
          <w:marLeft w:val="1080"/>
          <w:marRight w:val="0"/>
          <w:marTop w:val="100"/>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0263446">
      <w:bodyDiv w:val="1"/>
      <w:marLeft w:val="0"/>
      <w:marRight w:val="0"/>
      <w:marTop w:val="0"/>
      <w:marBottom w:val="0"/>
      <w:divBdr>
        <w:top w:val="none" w:sz="0" w:space="0" w:color="auto"/>
        <w:left w:val="none" w:sz="0" w:space="0" w:color="auto"/>
        <w:bottom w:val="none" w:sz="0" w:space="0" w:color="auto"/>
        <w:right w:val="none" w:sz="0" w:space="0" w:color="auto"/>
      </w:divBdr>
      <w:divsChild>
        <w:div w:id="320424505">
          <w:marLeft w:val="360"/>
          <w:marRight w:val="0"/>
          <w:marTop w:val="200"/>
          <w:marBottom w:val="0"/>
          <w:divBdr>
            <w:top w:val="none" w:sz="0" w:space="0" w:color="auto"/>
            <w:left w:val="none" w:sz="0" w:space="0" w:color="auto"/>
            <w:bottom w:val="none" w:sz="0" w:space="0" w:color="auto"/>
            <w:right w:val="none" w:sz="0" w:space="0" w:color="auto"/>
          </w:divBdr>
        </w:div>
        <w:div w:id="1062751584">
          <w:marLeft w:val="1080"/>
          <w:marRight w:val="0"/>
          <w:marTop w:val="100"/>
          <w:marBottom w:val="0"/>
          <w:divBdr>
            <w:top w:val="none" w:sz="0" w:space="0" w:color="auto"/>
            <w:left w:val="none" w:sz="0" w:space="0" w:color="auto"/>
            <w:bottom w:val="none" w:sz="0" w:space="0" w:color="auto"/>
            <w:right w:val="none" w:sz="0" w:space="0" w:color="auto"/>
          </w:divBdr>
        </w:div>
        <w:div w:id="98528040">
          <w:marLeft w:val="1800"/>
          <w:marRight w:val="0"/>
          <w:marTop w:val="100"/>
          <w:marBottom w:val="0"/>
          <w:divBdr>
            <w:top w:val="none" w:sz="0" w:space="0" w:color="auto"/>
            <w:left w:val="none" w:sz="0" w:space="0" w:color="auto"/>
            <w:bottom w:val="none" w:sz="0" w:space="0" w:color="auto"/>
            <w:right w:val="none" w:sz="0" w:space="0" w:color="auto"/>
          </w:divBdr>
        </w:div>
        <w:div w:id="694041750">
          <w:marLeft w:val="1800"/>
          <w:marRight w:val="0"/>
          <w:marTop w:val="100"/>
          <w:marBottom w:val="0"/>
          <w:divBdr>
            <w:top w:val="none" w:sz="0" w:space="0" w:color="auto"/>
            <w:left w:val="none" w:sz="0" w:space="0" w:color="auto"/>
            <w:bottom w:val="none" w:sz="0" w:space="0" w:color="auto"/>
            <w:right w:val="none" w:sz="0" w:space="0" w:color="auto"/>
          </w:divBdr>
        </w:div>
        <w:div w:id="501048638">
          <w:marLeft w:val="1080"/>
          <w:marRight w:val="0"/>
          <w:marTop w:val="100"/>
          <w:marBottom w:val="0"/>
          <w:divBdr>
            <w:top w:val="none" w:sz="0" w:space="0" w:color="auto"/>
            <w:left w:val="none" w:sz="0" w:space="0" w:color="auto"/>
            <w:bottom w:val="none" w:sz="0" w:space="0" w:color="auto"/>
            <w:right w:val="none" w:sz="0" w:space="0" w:color="auto"/>
          </w:divBdr>
        </w:div>
        <w:div w:id="238714470">
          <w:marLeft w:val="1080"/>
          <w:marRight w:val="0"/>
          <w:marTop w:val="100"/>
          <w:marBottom w:val="0"/>
          <w:divBdr>
            <w:top w:val="none" w:sz="0" w:space="0" w:color="auto"/>
            <w:left w:val="none" w:sz="0" w:space="0" w:color="auto"/>
            <w:bottom w:val="none" w:sz="0" w:space="0" w:color="auto"/>
            <w:right w:val="none" w:sz="0" w:space="0" w:color="auto"/>
          </w:divBdr>
        </w:div>
        <w:div w:id="440613753">
          <w:marLeft w:val="360"/>
          <w:marRight w:val="0"/>
          <w:marTop w:val="200"/>
          <w:marBottom w:val="0"/>
          <w:divBdr>
            <w:top w:val="none" w:sz="0" w:space="0" w:color="auto"/>
            <w:left w:val="none" w:sz="0" w:space="0" w:color="auto"/>
            <w:bottom w:val="none" w:sz="0" w:space="0" w:color="auto"/>
            <w:right w:val="none" w:sz="0" w:space="0" w:color="auto"/>
          </w:divBdr>
        </w:div>
        <w:div w:id="996688958">
          <w:marLeft w:val="1080"/>
          <w:marRight w:val="0"/>
          <w:marTop w:val="100"/>
          <w:marBottom w:val="0"/>
          <w:divBdr>
            <w:top w:val="none" w:sz="0" w:space="0" w:color="auto"/>
            <w:left w:val="none" w:sz="0" w:space="0" w:color="auto"/>
            <w:bottom w:val="none" w:sz="0" w:space="0" w:color="auto"/>
            <w:right w:val="none" w:sz="0" w:space="0" w:color="auto"/>
          </w:divBdr>
        </w:div>
        <w:div w:id="706759162">
          <w:marLeft w:val="1800"/>
          <w:marRight w:val="0"/>
          <w:marTop w:val="100"/>
          <w:marBottom w:val="0"/>
          <w:divBdr>
            <w:top w:val="none" w:sz="0" w:space="0" w:color="auto"/>
            <w:left w:val="none" w:sz="0" w:space="0" w:color="auto"/>
            <w:bottom w:val="none" w:sz="0" w:space="0" w:color="auto"/>
            <w:right w:val="none" w:sz="0" w:space="0" w:color="auto"/>
          </w:divBdr>
        </w:div>
        <w:div w:id="427313118">
          <w:marLeft w:val="1800"/>
          <w:marRight w:val="0"/>
          <w:marTop w:val="100"/>
          <w:marBottom w:val="0"/>
          <w:divBdr>
            <w:top w:val="none" w:sz="0" w:space="0" w:color="auto"/>
            <w:left w:val="none" w:sz="0" w:space="0" w:color="auto"/>
            <w:bottom w:val="none" w:sz="0" w:space="0" w:color="auto"/>
            <w:right w:val="none" w:sz="0" w:space="0" w:color="auto"/>
          </w:divBdr>
        </w:div>
        <w:div w:id="1814985891">
          <w:marLeft w:val="1080"/>
          <w:marRight w:val="0"/>
          <w:marTop w:val="100"/>
          <w:marBottom w:val="0"/>
          <w:divBdr>
            <w:top w:val="none" w:sz="0" w:space="0" w:color="auto"/>
            <w:left w:val="none" w:sz="0" w:space="0" w:color="auto"/>
            <w:bottom w:val="none" w:sz="0" w:space="0" w:color="auto"/>
            <w:right w:val="none" w:sz="0" w:space="0" w:color="auto"/>
          </w:divBdr>
        </w:div>
        <w:div w:id="518853319">
          <w:marLeft w:val="1800"/>
          <w:marRight w:val="0"/>
          <w:marTop w:val="1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4802659">
      <w:bodyDiv w:val="1"/>
      <w:marLeft w:val="0"/>
      <w:marRight w:val="0"/>
      <w:marTop w:val="0"/>
      <w:marBottom w:val="0"/>
      <w:divBdr>
        <w:top w:val="none" w:sz="0" w:space="0" w:color="auto"/>
        <w:left w:val="none" w:sz="0" w:space="0" w:color="auto"/>
        <w:bottom w:val="none" w:sz="0" w:space="0" w:color="auto"/>
        <w:right w:val="none" w:sz="0" w:space="0" w:color="auto"/>
      </w:divBdr>
      <w:divsChild>
        <w:div w:id="1842544789">
          <w:marLeft w:val="1800"/>
          <w:marRight w:val="0"/>
          <w:marTop w:val="10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41825889">
      <w:bodyDiv w:val="1"/>
      <w:marLeft w:val="0"/>
      <w:marRight w:val="0"/>
      <w:marTop w:val="0"/>
      <w:marBottom w:val="0"/>
      <w:divBdr>
        <w:top w:val="none" w:sz="0" w:space="0" w:color="auto"/>
        <w:left w:val="none" w:sz="0" w:space="0" w:color="auto"/>
        <w:bottom w:val="none" w:sz="0" w:space="0" w:color="auto"/>
        <w:right w:val="none" w:sz="0" w:space="0" w:color="auto"/>
      </w:divBdr>
      <w:divsChild>
        <w:div w:id="584605307">
          <w:marLeft w:val="360"/>
          <w:marRight w:val="0"/>
          <w:marTop w:val="200"/>
          <w:marBottom w:val="0"/>
          <w:divBdr>
            <w:top w:val="none" w:sz="0" w:space="0" w:color="auto"/>
            <w:left w:val="none" w:sz="0" w:space="0" w:color="auto"/>
            <w:bottom w:val="none" w:sz="0" w:space="0" w:color="auto"/>
            <w:right w:val="none" w:sz="0" w:space="0" w:color="auto"/>
          </w:divBdr>
        </w:div>
        <w:div w:id="1540587502">
          <w:marLeft w:val="1080"/>
          <w:marRight w:val="0"/>
          <w:marTop w:val="100"/>
          <w:marBottom w:val="0"/>
          <w:divBdr>
            <w:top w:val="none" w:sz="0" w:space="0" w:color="auto"/>
            <w:left w:val="none" w:sz="0" w:space="0" w:color="auto"/>
            <w:bottom w:val="none" w:sz="0" w:space="0" w:color="auto"/>
            <w:right w:val="none" w:sz="0" w:space="0" w:color="auto"/>
          </w:divBdr>
        </w:div>
        <w:div w:id="1685210440">
          <w:marLeft w:val="1800"/>
          <w:marRight w:val="0"/>
          <w:marTop w:val="10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94905501">
      <w:bodyDiv w:val="1"/>
      <w:marLeft w:val="0"/>
      <w:marRight w:val="0"/>
      <w:marTop w:val="0"/>
      <w:marBottom w:val="0"/>
      <w:divBdr>
        <w:top w:val="none" w:sz="0" w:space="0" w:color="auto"/>
        <w:left w:val="none" w:sz="0" w:space="0" w:color="auto"/>
        <w:bottom w:val="none" w:sz="0" w:space="0" w:color="auto"/>
        <w:right w:val="none" w:sz="0" w:space="0" w:color="auto"/>
      </w:divBdr>
      <w:divsChild>
        <w:div w:id="1462528255">
          <w:marLeft w:val="360"/>
          <w:marRight w:val="0"/>
          <w:marTop w:val="200"/>
          <w:marBottom w:val="0"/>
          <w:divBdr>
            <w:top w:val="none" w:sz="0" w:space="0" w:color="auto"/>
            <w:left w:val="none" w:sz="0" w:space="0" w:color="auto"/>
            <w:bottom w:val="none" w:sz="0" w:space="0" w:color="auto"/>
            <w:right w:val="none" w:sz="0" w:space="0" w:color="auto"/>
          </w:divBdr>
        </w:div>
        <w:div w:id="1274364306">
          <w:marLeft w:val="1080"/>
          <w:marRight w:val="0"/>
          <w:marTop w:val="100"/>
          <w:marBottom w:val="0"/>
          <w:divBdr>
            <w:top w:val="none" w:sz="0" w:space="0" w:color="auto"/>
            <w:left w:val="none" w:sz="0" w:space="0" w:color="auto"/>
            <w:bottom w:val="none" w:sz="0" w:space="0" w:color="auto"/>
            <w:right w:val="none" w:sz="0" w:space="0" w:color="auto"/>
          </w:divBdr>
        </w:div>
        <w:div w:id="1917784375">
          <w:marLeft w:val="1080"/>
          <w:marRight w:val="0"/>
          <w:marTop w:val="100"/>
          <w:marBottom w:val="0"/>
          <w:divBdr>
            <w:top w:val="none" w:sz="0" w:space="0" w:color="auto"/>
            <w:left w:val="none" w:sz="0" w:space="0" w:color="auto"/>
            <w:bottom w:val="none" w:sz="0" w:space="0" w:color="auto"/>
            <w:right w:val="none" w:sz="0" w:space="0" w:color="auto"/>
          </w:divBdr>
        </w:div>
      </w:divsChild>
    </w:div>
    <w:div w:id="1809779513">
      <w:bodyDiv w:val="1"/>
      <w:marLeft w:val="0"/>
      <w:marRight w:val="0"/>
      <w:marTop w:val="0"/>
      <w:marBottom w:val="0"/>
      <w:divBdr>
        <w:top w:val="none" w:sz="0" w:space="0" w:color="auto"/>
        <w:left w:val="none" w:sz="0" w:space="0" w:color="auto"/>
        <w:bottom w:val="none" w:sz="0" w:space="0" w:color="auto"/>
        <w:right w:val="none" w:sz="0" w:space="0" w:color="auto"/>
      </w:divBdr>
      <w:divsChild>
        <w:div w:id="1125392736">
          <w:marLeft w:val="1080"/>
          <w:marRight w:val="0"/>
          <w:marTop w:val="10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12479986">
      <w:bodyDiv w:val="1"/>
      <w:marLeft w:val="0"/>
      <w:marRight w:val="0"/>
      <w:marTop w:val="0"/>
      <w:marBottom w:val="0"/>
      <w:divBdr>
        <w:top w:val="none" w:sz="0" w:space="0" w:color="auto"/>
        <w:left w:val="none" w:sz="0" w:space="0" w:color="auto"/>
        <w:bottom w:val="none" w:sz="0" w:space="0" w:color="auto"/>
        <w:right w:val="none" w:sz="0" w:space="0" w:color="auto"/>
      </w:divBdr>
      <w:divsChild>
        <w:div w:id="1283996162">
          <w:marLeft w:val="360"/>
          <w:marRight w:val="0"/>
          <w:marTop w:val="20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2087339">
      <w:bodyDiv w:val="1"/>
      <w:marLeft w:val="0"/>
      <w:marRight w:val="0"/>
      <w:marTop w:val="0"/>
      <w:marBottom w:val="0"/>
      <w:divBdr>
        <w:top w:val="none" w:sz="0" w:space="0" w:color="auto"/>
        <w:left w:val="none" w:sz="0" w:space="0" w:color="auto"/>
        <w:bottom w:val="none" w:sz="0" w:space="0" w:color="auto"/>
        <w:right w:val="none" w:sz="0" w:space="0" w:color="auto"/>
      </w:divBdr>
      <w:divsChild>
        <w:div w:id="702708853">
          <w:marLeft w:val="360"/>
          <w:marRight w:val="0"/>
          <w:marTop w:val="200"/>
          <w:marBottom w:val="0"/>
          <w:divBdr>
            <w:top w:val="none" w:sz="0" w:space="0" w:color="auto"/>
            <w:left w:val="none" w:sz="0" w:space="0" w:color="auto"/>
            <w:bottom w:val="none" w:sz="0" w:space="0" w:color="auto"/>
            <w:right w:val="none" w:sz="0" w:space="0" w:color="auto"/>
          </w:divBdr>
        </w:div>
        <w:div w:id="902182806">
          <w:marLeft w:val="1080"/>
          <w:marRight w:val="0"/>
          <w:marTop w:val="100"/>
          <w:marBottom w:val="0"/>
          <w:divBdr>
            <w:top w:val="none" w:sz="0" w:space="0" w:color="auto"/>
            <w:left w:val="none" w:sz="0" w:space="0" w:color="auto"/>
            <w:bottom w:val="none" w:sz="0" w:space="0" w:color="auto"/>
            <w:right w:val="none" w:sz="0" w:space="0" w:color="auto"/>
          </w:divBdr>
        </w:div>
        <w:div w:id="367409957">
          <w:marLeft w:val="1080"/>
          <w:marRight w:val="0"/>
          <w:marTop w:val="100"/>
          <w:marBottom w:val="0"/>
          <w:divBdr>
            <w:top w:val="none" w:sz="0" w:space="0" w:color="auto"/>
            <w:left w:val="none" w:sz="0" w:space="0" w:color="auto"/>
            <w:bottom w:val="none" w:sz="0" w:space="0" w:color="auto"/>
            <w:right w:val="none" w:sz="0" w:space="0" w:color="auto"/>
          </w:divBdr>
        </w:div>
        <w:div w:id="177889043">
          <w:marLeft w:val="1080"/>
          <w:marRight w:val="0"/>
          <w:marTop w:val="100"/>
          <w:marBottom w:val="0"/>
          <w:divBdr>
            <w:top w:val="none" w:sz="0" w:space="0" w:color="auto"/>
            <w:left w:val="none" w:sz="0" w:space="0" w:color="auto"/>
            <w:bottom w:val="none" w:sz="0" w:space="0" w:color="auto"/>
            <w:right w:val="none" w:sz="0" w:space="0" w:color="auto"/>
          </w:divBdr>
        </w:div>
        <w:div w:id="1242255357">
          <w:marLeft w:val="1080"/>
          <w:marRight w:val="0"/>
          <w:marTop w:val="100"/>
          <w:marBottom w:val="0"/>
          <w:divBdr>
            <w:top w:val="none" w:sz="0" w:space="0" w:color="auto"/>
            <w:left w:val="none" w:sz="0" w:space="0" w:color="auto"/>
            <w:bottom w:val="none" w:sz="0" w:space="0" w:color="auto"/>
            <w:right w:val="none" w:sz="0" w:space="0" w:color="auto"/>
          </w:divBdr>
        </w:div>
        <w:div w:id="457991455">
          <w:marLeft w:val="360"/>
          <w:marRight w:val="0"/>
          <w:marTop w:val="200"/>
          <w:marBottom w:val="0"/>
          <w:divBdr>
            <w:top w:val="none" w:sz="0" w:space="0" w:color="auto"/>
            <w:left w:val="none" w:sz="0" w:space="0" w:color="auto"/>
            <w:bottom w:val="none" w:sz="0" w:space="0" w:color="auto"/>
            <w:right w:val="none" w:sz="0" w:space="0" w:color="auto"/>
          </w:divBdr>
        </w:div>
        <w:div w:id="710811112">
          <w:marLeft w:val="1080"/>
          <w:marRight w:val="0"/>
          <w:marTop w:val="100"/>
          <w:marBottom w:val="0"/>
          <w:divBdr>
            <w:top w:val="none" w:sz="0" w:space="0" w:color="auto"/>
            <w:left w:val="none" w:sz="0" w:space="0" w:color="auto"/>
            <w:bottom w:val="none" w:sz="0" w:space="0" w:color="auto"/>
            <w:right w:val="none" w:sz="0" w:space="0" w:color="auto"/>
          </w:divBdr>
        </w:div>
        <w:div w:id="1179193099">
          <w:marLeft w:val="1080"/>
          <w:marRight w:val="0"/>
          <w:marTop w:val="100"/>
          <w:marBottom w:val="0"/>
          <w:divBdr>
            <w:top w:val="none" w:sz="0" w:space="0" w:color="auto"/>
            <w:left w:val="none" w:sz="0" w:space="0" w:color="auto"/>
            <w:bottom w:val="none" w:sz="0" w:space="0" w:color="auto"/>
            <w:right w:val="none" w:sz="0" w:space="0" w:color="auto"/>
          </w:divBdr>
        </w:div>
        <w:div w:id="255672604">
          <w:marLeft w:val="1080"/>
          <w:marRight w:val="0"/>
          <w:marTop w:val="100"/>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13344952">
      <w:bodyDiv w:val="1"/>
      <w:marLeft w:val="0"/>
      <w:marRight w:val="0"/>
      <w:marTop w:val="0"/>
      <w:marBottom w:val="0"/>
      <w:divBdr>
        <w:top w:val="none" w:sz="0" w:space="0" w:color="auto"/>
        <w:left w:val="none" w:sz="0" w:space="0" w:color="auto"/>
        <w:bottom w:val="none" w:sz="0" w:space="0" w:color="auto"/>
        <w:right w:val="none" w:sz="0" w:space="0" w:color="auto"/>
      </w:divBdr>
      <w:divsChild>
        <w:div w:id="1157263747">
          <w:marLeft w:val="360"/>
          <w:marRight w:val="0"/>
          <w:marTop w:val="200"/>
          <w:marBottom w:val="0"/>
          <w:divBdr>
            <w:top w:val="none" w:sz="0" w:space="0" w:color="auto"/>
            <w:left w:val="none" w:sz="0" w:space="0" w:color="auto"/>
            <w:bottom w:val="none" w:sz="0" w:space="0" w:color="auto"/>
            <w:right w:val="none" w:sz="0" w:space="0" w:color="auto"/>
          </w:divBdr>
        </w:div>
        <w:div w:id="739522783">
          <w:marLeft w:val="1080"/>
          <w:marRight w:val="0"/>
          <w:marTop w:val="100"/>
          <w:marBottom w:val="0"/>
          <w:divBdr>
            <w:top w:val="none" w:sz="0" w:space="0" w:color="auto"/>
            <w:left w:val="none" w:sz="0" w:space="0" w:color="auto"/>
            <w:bottom w:val="none" w:sz="0" w:space="0" w:color="auto"/>
            <w:right w:val="none" w:sz="0" w:space="0" w:color="auto"/>
          </w:divBdr>
        </w:div>
        <w:div w:id="2095197493">
          <w:marLeft w:val="1800"/>
          <w:marRight w:val="0"/>
          <w:marTop w:val="100"/>
          <w:marBottom w:val="0"/>
          <w:divBdr>
            <w:top w:val="none" w:sz="0" w:space="0" w:color="auto"/>
            <w:left w:val="none" w:sz="0" w:space="0" w:color="auto"/>
            <w:bottom w:val="none" w:sz="0" w:space="0" w:color="auto"/>
            <w:right w:val="none" w:sz="0" w:space="0" w:color="auto"/>
          </w:divBdr>
        </w:div>
        <w:div w:id="100688912">
          <w:marLeft w:val="1080"/>
          <w:marRight w:val="0"/>
          <w:marTop w:val="100"/>
          <w:marBottom w:val="0"/>
          <w:divBdr>
            <w:top w:val="none" w:sz="0" w:space="0" w:color="auto"/>
            <w:left w:val="none" w:sz="0" w:space="0" w:color="auto"/>
            <w:bottom w:val="none" w:sz="0" w:space="0" w:color="auto"/>
            <w:right w:val="none" w:sz="0" w:space="0" w:color="auto"/>
          </w:divBdr>
        </w:div>
        <w:div w:id="770663805">
          <w:marLeft w:val="1800"/>
          <w:marRight w:val="0"/>
          <w:marTop w:val="100"/>
          <w:marBottom w:val="0"/>
          <w:divBdr>
            <w:top w:val="none" w:sz="0" w:space="0" w:color="auto"/>
            <w:left w:val="none" w:sz="0" w:space="0" w:color="auto"/>
            <w:bottom w:val="none" w:sz="0" w:space="0" w:color="auto"/>
            <w:right w:val="none" w:sz="0" w:space="0" w:color="auto"/>
          </w:divBdr>
        </w:div>
        <w:div w:id="1120613168">
          <w:marLeft w:val="2520"/>
          <w:marRight w:val="0"/>
          <w:marTop w:val="100"/>
          <w:marBottom w:val="0"/>
          <w:divBdr>
            <w:top w:val="none" w:sz="0" w:space="0" w:color="auto"/>
            <w:left w:val="none" w:sz="0" w:space="0" w:color="auto"/>
            <w:bottom w:val="none" w:sz="0" w:space="0" w:color="auto"/>
            <w:right w:val="none" w:sz="0" w:space="0" w:color="auto"/>
          </w:divBdr>
        </w:div>
        <w:div w:id="193277659">
          <w:marLeft w:val="1800"/>
          <w:marRight w:val="0"/>
          <w:marTop w:val="100"/>
          <w:marBottom w:val="0"/>
          <w:divBdr>
            <w:top w:val="none" w:sz="0" w:space="0" w:color="auto"/>
            <w:left w:val="none" w:sz="0" w:space="0" w:color="auto"/>
            <w:bottom w:val="none" w:sz="0" w:space="0" w:color="auto"/>
            <w:right w:val="none" w:sz="0" w:space="0" w:color="auto"/>
          </w:divBdr>
        </w:div>
        <w:div w:id="293798202">
          <w:marLeft w:val="2520"/>
          <w:marRight w:val="0"/>
          <w:marTop w:val="100"/>
          <w:marBottom w:val="0"/>
          <w:divBdr>
            <w:top w:val="none" w:sz="0" w:space="0" w:color="auto"/>
            <w:left w:val="none" w:sz="0" w:space="0" w:color="auto"/>
            <w:bottom w:val="none" w:sz="0" w:space="0" w:color="auto"/>
            <w:right w:val="none" w:sz="0" w:space="0" w:color="auto"/>
          </w:divBdr>
        </w:div>
        <w:div w:id="474106464">
          <w:marLeft w:val="1800"/>
          <w:marRight w:val="0"/>
          <w:marTop w:val="100"/>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429562">
      <w:bodyDiv w:val="1"/>
      <w:marLeft w:val="0"/>
      <w:marRight w:val="0"/>
      <w:marTop w:val="0"/>
      <w:marBottom w:val="0"/>
      <w:divBdr>
        <w:top w:val="none" w:sz="0" w:space="0" w:color="auto"/>
        <w:left w:val="none" w:sz="0" w:space="0" w:color="auto"/>
        <w:bottom w:val="none" w:sz="0" w:space="0" w:color="auto"/>
        <w:right w:val="none" w:sz="0" w:space="0" w:color="auto"/>
      </w:divBdr>
      <w:divsChild>
        <w:div w:id="415634619">
          <w:marLeft w:val="360"/>
          <w:marRight w:val="0"/>
          <w:marTop w:val="200"/>
          <w:marBottom w:val="0"/>
          <w:divBdr>
            <w:top w:val="none" w:sz="0" w:space="0" w:color="auto"/>
            <w:left w:val="none" w:sz="0" w:space="0" w:color="auto"/>
            <w:bottom w:val="none" w:sz="0" w:space="0" w:color="auto"/>
            <w:right w:val="none" w:sz="0" w:space="0" w:color="auto"/>
          </w:divBdr>
        </w:div>
        <w:div w:id="1535531803">
          <w:marLeft w:val="1080"/>
          <w:marRight w:val="0"/>
          <w:marTop w:val="100"/>
          <w:marBottom w:val="0"/>
          <w:divBdr>
            <w:top w:val="none" w:sz="0" w:space="0" w:color="auto"/>
            <w:left w:val="none" w:sz="0" w:space="0" w:color="auto"/>
            <w:bottom w:val="none" w:sz="0" w:space="0" w:color="auto"/>
            <w:right w:val="none" w:sz="0" w:space="0" w:color="auto"/>
          </w:divBdr>
        </w:div>
        <w:div w:id="2077124257">
          <w:marLeft w:val="1080"/>
          <w:marRight w:val="0"/>
          <w:marTop w:val="100"/>
          <w:marBottom w:val="0"/>
          <w:divBdr>
            <w:top w:val="none" w:sz="0" w:space="0" w:color="auto"/>
            <w:left w:val="none" w:sz="0" w:space="0" w:color="auto"/>
            <w:bottom w:val="none" w:sz="0" w:space="0" w:color="auto"/>
            <w:right w:val="none" w:sz="0" w:space="0" w:color="auto"/>
          </w:divBdr>
        </w:div>
        <w:div w:id="419370503">
          <w:marLeft w:val="1080"/>
          <w:marRight w:val="0"/>
          <w:marTop w:val="100"/>
          <w:marBottom w:val="0"/>
          <w:divBdr>
            <w:top w:val="none" w:sz="0" w:space="0" w:color="auto"/>
            <w:left w:val="none" w:sz="0" w:space="0" w:color="auto"/>
            <w:bottom w:val="none" w:sz="0" w:space="0" w:color="auto"/>
            <w:right w:val="none" w:sz="0" w:space="0" w:color="auto"/>
          </w:divBdr>
        </w:div>
        <w:div w:id="711729705">
          <w:marLeft w:val="1080"/>
          <w:marRight w:val="0"/>
          <w:marTop w:val="100"/>
          <w:marBottom w:val="0"/>
          <w:divBdr>
            <w:top w:val="none" w:sz="0" w:space="0" w:color="auto"/>
            <w:left w:val="none" w:sz="0" w:space="0" w:color="auto"/>
            <w:bottom w:val="none" w:sz="0" w:space="0" w:color="auto"/>
            <w:right w:val="none" w:sz="0" w:space="0" w:color="auto"/>
          </w:divBdr>
        </w:div>
        <w:div w:id="1246918427">
          <w:marLeft w:val="1800"/>
          <w:marRight w:val="0"/>
          <w:marTop w:val="100"/>
          <w:marBottom w:val="0"/>
          <w:divBdr>
            <w:top w:val="none" w:sz="0" w:space="0" w:color="auto"/>
            <w:left w:val="none" w:sz="0" w:space="0" w:color="auto"/>
            <w:bottom w:val="none" w:sz="0" w:space="0" w:color="auto"/>
            <w:right w:val="none" w:sz="0" w:space="0" w:color="auto"/>
          </w:divBdr>
        </w:div>
        <w:div w:id="1153571934">
          <w:marLeft w:val="1800"/>
          <w:marRight w:val="0"/>
          <w:marTop w:val="100"/>
          <w:marBottom w:val="0"/>
          <w:divBdr>
            <w:top w:val="none" w:sz="0" w:space="0" w:color="auto"/>
            <w:left w:val="none" w:sz="0" w:space="0" w:color="auto"/>
            <w:bottom w:val="none" w:sz="0" w:space="0" w:color="auto"/>
            <w:right w:val="none" w:sz="0" w:space="0" w:color="auto"/>
          </w:divBdr>
        </w:div>
        <w:div w:id="1987010396">
          <w:marLeft w:val="1080"/>
          <w:marRight w:val="0"/>
          <w:marTop w:val="100"/>
          <w:marBottom w:val="0"/>
          <w:divBdr>
            <w:top w:val="none" w:sz="0" w:space="0" w:color="auto"/>
            <w:left w:val="none" w:sz="0" w:space="0" w:color="auto"/>
            <w:bottom w:val="none" w:sz="0" w:space="0" w:color="auto"/>
            <w:right w:val="none" w:sz="0" w:space="0" w:color="auto"/>
          </w:divBdr>
        </w:div>
        <w:div w:id="1397315847">
          <w:marLeft w:val="360"/>
          <w:marRight w:val="0"/>
          <w:marTop w:val="20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3526034">
      <w:bodyDiv w:val="1"/>
      <w:marLeft w:val="0"/>
      <w:marRight w:val="0"/>
      <w:marTop w:val="0"/>
      <w:marBottom w:val="0"/>
      <w:divBdr>
        <w:top w:val="none" w:sz="0" w:space="0" w:color="auto"/>
        <w:left w:val="none" w:sz="0" w:space="0" w:color="auto"/>
        <w:bottom w:val="none" w:sz="0" w:space="0" w:color="auto"/>
        <w:right w:val="none" w:sz="0" w:space="0" w:color="auto"/>
      </w:divBdr>
      <w:divsChild>
        <w:div w:id="1207837818">
          <w:marLeft w:val="360"/>
          <w:marRight w:val="0"/>
          <w:marTop w:val="200"/>
          <w:marBottom w:val="0"/>
          <w:divBdr>
            <w:top w:val="none" w:sz="0" w:space="0" w:color="auto"/>
            <w:left w:val="none" w:sz="0" w:space="0" w:color="auto"/>
            <w:bottom w:val="none" w:sz="0" w:space="0" w:color="auto"/>
            <w:right w:val="none" w:sz="0" w:space="0" w:color="auto"/>
          </w:divBdr>
        </w:div>
        <w:div w:id="2103647868">
          <w:marLeft w:val="1080"/>
          <w:marRight w:val="0"/>
          <w:marTop w:val="100"/>
          <w:marBottom w:val="0"/>
          <w:divBdr>
            <w:top w:val="none" w:sz="0" w:space="0" w:color="auto"/>
            <w:left w:val="none" w:sz="0" w:space="0" w:color="auto"/>
            <w:bottom w:val="none" w:sz="0" w:space="0" w:color="auto"/>
            <w:right w:val="none" w:sz="0" w:space="0" w:color="auto"/>
          </w:divBdr>
        </w:div>
        <w:div w:id="787967124">
          <w:marLeft w:val="1080"/>
          <w:marRight w:val="0"/>
          <w:marTop w:val="100"/>
          <w:marBottom w:val="0"/>
          <w:divBdr>
            <w:top w:val="none" w:sz="0" w:space="0" w:color="auto"/>
            <w:left w:val="none" w:sz="0" w:space="0" w:color="auto"/>
            <w:bottom w:val="none" w:sz="0" w:space="0" w:color="auto"/>
            <w:right w:val="none" w:sz="0" w:space="0" w:color="auto"/>
          </w:divBdr>
        </w:div>
        <w:div w:id="996999887">
          <w:marLeft w:val="1080"/>
          <w:marRight w:val="0"/>
          <w:marTop w:val="100"/>
          <w:marBottom w:val="0"/>
          <w:divBdr>
            <w:top w:val="none" w:sz="0" w:space="0" w:color="auto"/>
            <w:left w:val="none" w:sz="0" w:space="0" w:color="auto"/>
            <w:bottom w:val="none" w:sz="0" w:space="0" w:color="auto"/>
            <w:right w:val="none" w:sz="0" w:space="0" w:color="auto"/>
          </w:divBdr>
        </w:div>
        <w:div w:id="1688286719">
          <w:marLeft w:val="360"/>
          <w:marRight w:val="0"/>
          <w:marTop w:val="200"/>
          <w:marBottom w:val="0"/>
          <w:divBdr>
            <w:top w:val="none" w:sz="0" w:space="0" w:color="auto"/>
            <w:left w:val="none" w:sz="0" w:space="0" w:color="auto"/>
            <w:bottom w:val="none" w:sz="0" w:space="0" w:color="auto"/>
            <w:right w:val="none" w:sz="0" w:space="0" w:color="auto"/>
          </w:divBdr>
        </w:div>
        <w:div w:id="187646984">
          <w:marLeft w:val="360"/>
          <w:marRight w:val="0"/>
          <w:marTop w:val="20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8112292">
      <w:bodyDiv w:val="1"/>
      <w:marLeft w:val="0"/>
      <w:marRight w:val="0"/>
      <w:marTop w:val="0"/>
      <w:marBottom w:val="0"/>
      <w:divBdr>
        <w:top w:val="none" w:sz="0" w:space="0" w:color="auto"/>
        <w:left w:val="none" w:sz="0" w:space="0" w:color="auto"/>
        <w:bottom w:val="none" w:sz="0" w:space="0" w:color="auto"/>
        <w:right w:val="none" w:sz="0" w:space="0" w:color="auto"/>
      </w:divBdr>
      <w:divsChild>
        <w:div w:id="1270504435">
          <w:marLeft w:val="360"/>
          <w:marRight w:val="0"/>
          <w:marTop w:val="200"/>
          <w:marBottom w:val="0"/>
          <w:divBdr>
            <w:top w:val="none" w:sz="0" w:space="0" w:color="auto"/>
            <w:left w:val="none" w:sz="0" w:space="0" w:color="auto"/>
            <w:bottom w:val="none" w:sz="0" w:space="0" w:color="auto"/>
            <w:right w:val="none" w:sz="0" w:space="0" w:color="auto"/>
          </w:divBdr>
        </w:div>
        <w:div w:id="1838109316">
          <w:marLeft w:val="1080"/>
          <w:marRight w:val="0"/>
          <w:marTop w:val="100"/>
          <w:marBottom w:val="0"/>
          <w:divBdr>
            <w:top w:val="none" w:sz="0" w:space="0" w:color="auto"/>
            <w:left w:val="none" w:sz="0" w:space="0" w:color="auto"/>
            <w:bottom w:val="none" w:sz="0" w:space="0" w:color="auto"/>
            <w:right w:val="none" w:sz="0" w:space="0" w:color="auto"/>
          </w:divBdr>
        </w:div>
        <w:div w:id="850340494">
          <w:marLeft w:val="1080"/>
          <w:marRight w:val="0"/>
          <w:marTop w:val="100"/>
          <w:marBottom w:val="0"/>
          <w:divBdr>
            <w:top w:val="none" w:sz="0" w:space="0" w:color="auto"/>
            <w:left w:val="none" w:sz="0" w:space="0" w:color="auto"/>
            <w:bottom w:val="none" w:sz="0" w:space="0" w:color="auto"/>
            <w:right w:val="none" w:sz="0" w:space="0" w:color="auto"/>
          </w:divBdr>
        </w:div>
        <w:div w:id="1533686841">
          <w:marLeft w:val="1080"/>
          <w:marRight w:val="0"/>
          <w:marTop w:val="100"/>
          <w:marBottom w:val="0"/>
          <w:divBdr>
            <w:top w:val="none" w:sz="0" w:space="0" w:color="auto"/>
            <w:left w:val="none" w:sz="0" w:space="0" w:color="auto"/>
            <w:bottom w:val="none" w:sz="0" w:space="0" w:color="auto"/>
            <w:right w:val="none" w:sz="0" w:space="0" w:color="auto"/>
          </w:divBdr>
        </w:div>
        <w:div w:id="642195522">
          <w:marLeft w:val="360"/>
          <w:marRight w:val="0"/>
          <w:marTop w:val="200"/>
          <w:marBottom w:val="0"/>
          <w:divBdr>
            <w:top w:val="none" w:sz="0" w:space="0" w:color="auto"/>
            <w:left w:val="none" w:sz="0" w:space="0" w:color="auto"/>
            <w:bottom w:val="none" w:sz="0" w:space="0" w:color="auto"/>
            <w:right w:val="none" w:sz="0" w:space="0" w:color="auto"/>
          </w:divBdr>
        </w:div>
        <w:div w:id="1126390876">
          <w:marLeft w:val="1080"/>
          <w:marRight w:val="0"/>
          <w:marTop w:val="100"/>
          <w:marBottom w:val="0"/>
          <w:divBdr>
            <w:top w:val="none" w:sz="0" w:space="0" w:color="auto"/>
            <w:left w:val="none" w:sz="0" w:space="0" w:color="auto"/>
            <w:bottom w:val="none" w:sz="0" w:space="0" w:color="auto"/>
            <w:right w:val="none" w:sz="0" w:space="0" w:color="auto"/>
          </w:divBdr>
        </w:div>
        <w:div w:id="3627520">
          <w:marLeft w:val="1080"/>
          <w:marRight w:val="0"/>
          <w:marTop w:val="100"/>
          <w:marBottom w:val="0"/>
          <w:divBdr>
            <w:top w:val="none" w:sz="0" w:space="0" w:color="auto"/>
            <w:left w:val="none" w:sz="0" w:space="0" w:color="auto"/>
            <w:bottom w:val="none" w:sz="0" w:space="0" w:color="auto"/>
            <w:right w:val="none" w:sz="0" w:space="0" w:color="auto"/>
          </w:divBdr>
        </w:div>
        <w:div w:id="1103451324">
          <w:marLeft w:val="1080"/>
          <w:marRight w:val="0"/>
          <w:marTop w:val="100"/>
          <w:marBottom w:val="0"/>
          <w:divBdr>
            <w:top w:val="none" w:sz="0" w:space="0" w:color="auto"/>
            <w:left w:val="none" w:sz="0" w:space="0" w:color="auto"/>
            <w:bottom w:val="none" w:sz="0" w:space="0" w:color="auto"/>
            <w:right w:val="none" w:sz="0" w:space="0" w:color="auto"/>
          </w:divBdr>
        </w:div>
        <w:div w:id="396173344">
          <w:marLeft w:val="360"/>
          <w:marRight w:val="0"/>
          <w:marTop w:val="200"/>
          <w:marBottom w:val="0"/>
          <w:divBdr>
            <w:top w:val="none" w:sz="0" w:space="0" w:color="auto"/>
            <w:left w:val="none" w:sz="0" w:space="0" w:color="auto"/>
            <w:bottom w:val="none" w:sz="0" w:space="0" w:color="auto"/>
            <w:right w:val="none" w:sz="0" w:space="0" w:color="auto"/>
          </w:divBdr>
        </w:div>
        <w:div w:id="168759619">
          <w:marLeft w:val="1080"/>
          <w:marRight w:val="0"/>
          <w:marTop w:val="100"/>
          <w:marBottom w:val="0"/>
          <w:divBdr>
            <w:top w:val="none" w:sz="0" w:space="0" w:color="auto"/>
            <w:left w:val="none" w:sz="0" w:space="0" w:color="auto"/>
            <w:bottom w:val="none" w:sz="0" w:space="0" w:color="auto"/>
            <w:right w:val="none" w:sz="0" w:space="0" w:color="auto"/>
          </w:divBdr>
        </w:div>
        <w:div w:id="1188787467">
          <w:marLeft w:val="1080"/>
          <w:marRight w:val="0"/>
          <w:marTop w:val="100"/>
          <w:marBottom w:val="0"/>
          <w:divBdr>
            <w:top w:val="none" w:sz="0" w:space="0" w:color="auto"/>
            <w:left w:val="none" w:sz="0" w:space="0" w:color="auto"/>
            <w:bottom w:val="none" w:sz="0" w:space="0" w:color="auto"/>
            <w:right w:val="none" w:sz="0" w:space="0" w:color="auto"/>
          </w:divBdr>
        </w:div>
        <w:div w:id="2493129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3501</TotalTime>
  <Pages>10</Pages>
  <Words>4307</Words>
  <Characters>24551</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Zhixun Tang</cp:lastModifiedBy>
  <cp:revision>289</cp:revision>
  <dcterms:created xsi:type="dcterms:W3CDTF">2021-03-31T02:17:00Z</dcterms:created>
  <dcterms:modified xsi:type="dcterms:W3CDTF">2021-08-06T12:04:00Z</dcterms:modified>
</cp:coreProperties>
</file>